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7"/>
        <w:tblW w:w="0" w:type="auto"/>
        <w:jc w:val="center"/>
        <w:tblLook w:val="04A0" w:firstRow="1" w:lastRow="0" w:firstColumn="1" w:lastColumn="0" w:noHBand="0" w:noVBand="1"/>
      </w:tblPr>
      <w:tblGrid>
        <w:gridCol w:w="1213"/>
        <w:gridCol w:w="8363"/>
      </w:tblGrid>
      <w:tr w:rsidR="008C381F" w:rsidTr="00C16002">
        <w:trPr>
          <w:trHeight w:val="416"/>
          <w:jc w:val="center"/>
        </w:trPr>
        <w:tc>
          <w:tcPr>
            <w:tcW w:w="9576" w:type="dxa"/>
            <w:gridSpan w:val="2"/>
            <w:vAlign w:val="center"/>
          </w:tcPr>
          <w:p w:rsidR="008C381F" w:rsidRDefault="008C381F" w:rsidP="00093FE2">
            <w:pPr>
              <w:jc w:val="center"/>
            </w:pPr>
            <w:bookmarkStart w:id="0" w:name="_GoBack"/>
            <w:bookmarkEnd w:id="0"/>
            <w:r>
              <w:rPr>
                <w:rFonts w:hint="eastAsia"/>
              </w:rPr>
              <w:t>第</w:t>
            </w:r>
            <w:r w:rsidR="002802FE">
              <w:rPr>
                <w:rFonts w:hint="eastAsia"/>
              </w:rPr>
              <w:t>21</w:t>
            </w:r>
            <w:r>
              <w:rPr>
                <w:rFonts w:hint="eastAsia"/>
              </w:rPr>
              <w:t>回</w:t>
            </w:r>
            <w:r w:rsidR="00093FE2">
              <w:rPr>
                <w:rFonts w:hint="eastAsia"/>
              </w:rPr>
              <w:t xml:space="preserve">　</w:t>
            </w:r>
            <w:r>
              <w:rPr>
                <w:rFonts w:hint="eastAsia"/>
              </w:rPr>
              <w:t>災害対策委員会</w:t>
            </w:r>
            <w:r w:rsidR="00782986">
              <w:rPr>
                <w:rFonts w:hint="eastAsia"/>
              </w:rPr>
              <w:t>議事録</w:t>
            </w:r>
          </w:p>
        </w:tc>
      </w:tr>
      <w:tr w:rsidR="008C381F" w:rsidTr="00C16002">
        <w:trPr>
          <w:trHeight w:val="406"/>
          <w:jc w:val="center"/>
        </w:trPr>
        <w:tc>
          <w:tcPr>
            <w:tcW w:w="1213" w:type="dxa"/>
            <w:vAlign w:val="center"/>
          </w:tcPr>
          <w:p w:rsidR="008C381F" w:rsidRDefault="008C381F" w:rsidP="00C16002">
            <w:pPr>
              <w:jc w:val="center"/>
            </w:pPr>
            <w:r>
              <w:rPr>
                <w:rFonts w:hint="eastAsia"/>
              </w:rPr>
              <w:t>日　時</w:t>
            </w:r>
          </w:p>
        </w:tc>
        <w:tc>
          <w:tcPr>
            <w:tcW w:w="8363" w:type="dxa"/>
            <w:vAlign w:val="center"/>
          </w:tcPr>
          <w:p w:rsidR="008C381F" w:rsidRDefault="002802FE" w:rsidP="00C16002">
            <w:pPr>
              <w:jc w:val="both"/>
            </w:pPr>
            <w:r>
              <w:rPr>
                <w:rFonts w:hint="eastAsia"/>
              </w:rPr>
              <w:t>令和</w:t>
            </w:r>
            <w:r w:rsidR="00C16002">
              <w:rPr>
                <w:rFonts w:hint="eastAsia"/>
              </w:rPr>
              <w:t>1</w:t>
            </w:r>
            <w:r w:rsidR="008C381F">
              <w:rPr>
                <w:rFonts w:hint="eastAsia"/>
              </w:rPr>
              <w:t>年</w:t>
            </w:r>
            <w:r>
              <w:rPr>
                <w:rFonts w:hint="eastAsia"/>
              </w:rPr>
              <w:t>11</w:t>
            </w:r>
            <w:r>
              <w:rPr>
                <w:rFonts w:hint="eastAsia"/>
              </w:rPr>
              <w:t>月</w:t>
            </w:r>
            <w:r>
              <w:rPr>
                <w:rFonts w:hint="eastAsia"/>
              </w:rPr>
              <w:t>17</w:t>
            </w:r>
            <w:r>
              <w:rPr>
                <w:rFonts w:hint="eastAsia"/>
              </w:rPr>
              <w:t>日（日</w:t>
            </w:r>
            <w:r w:rsidR="008C381F">
              <w:rPr>
                <w:rFonts w:hint="eastAsia"/>
              </w:rPr>
              <w:t>）</w:t>
            </w:r>
            <w:r w:rsidR="00C16002">
              <w:rPr>
                <w:rFonts w:hint="eastAsia"/>
              </w:rPr>
              <w:t>13:30</w:t>
            </w:r>
            <w:r w:rsidR="00C16002">
              <w:rPr>
                <w:rFonts w:hint="eastAsia"/>
              </w:rPr>
              <w:t>～</w:t>
            </w:r>
            <w:r>
              <w:rPr>
                <w:rFonts w:hint="eastAsia"/>
              </w:rPr>
              <w:t>16:1</w:t>
            </w:r>
            <w:r w:rsidR="00C16002">
              <w:rPr>
                <w:rFonts w:hint="eastAsia"/>
              </w:rPr>
              <w:t>0</w:t>
            </w:r>
          </w:p>
        </w:tc>
      </w:tr>
      <w:tr w:rsidR="008C381F" w:rsidTr="00C16002">
        <w:trPr>
          <w:trHeight w:val="416"/>
          <w:jc w:val="center"/>
        </w:trPr>
        <w:tc>
          <w:tcPr>
            <w:tcW w:w="1213" w:type="dxa"/>
            <w:vAlign w:val="center"/>
          </w:tcPr>
          <w:p w:rsidR="008C381F" w:rsidRDefault="008C381F" w:rsidP="00C16002">
            <w:pPr>
              <w:jc w:val="center"/>
            </w:pPr>
            <w:r>
              <w:rPr>
                <w:rFonts w:hint="eastAsia"/>
              </w:rPr>
              <w:t>場　所</w:t>
            </w:r>
          </w:p>
        </w:tc>
        <w:tc>
          <w:tcPr>
            <w:tcW w:w="8363" w:type="dxa"/>
            <w:vAlign w:val="center"/>
          </w:tcPr>
          <w:p w:rsidR="00D12A9E" w:rsidRDefault="00C16002" w:rsidP="00C16002">
            <w:pPr>
              <w:jc w:val="both"/>
            </w:pPr>
            <w:r>
              <w:rPr>
                <w:rFonts w:hint="eastAsia"/>
              </w:rPr>
              <w:t>榊原病院</w:t>
            </w:r>
            <w:r>
              <w:rPr>
                <w:rFonts w:hint="eastAsia"/>
              </w:rPr>
              <w:t xml:space="preserve">  </w:t>
            </w:r>
            <w:r>
              <w:rPr>
                <w:rFonts w:hint="eastAsia"/>
              </w:rPr>
              <w:t>第一研修室</w:t>
            </w:r>
          </w:p>
        </w:tc>
      </w:tr>
      <w:tr w:rsidR="008C381F" w:rsidTr="00093FE2">
        <w:trPr>
          <w:trHeight w:val="988"/>
          <w:jc w:val="center"/>
        </w:trPr>
        <w:tc>
          <w:tcPr>
            <w:tcW w:w="1213" w:type="dxa"/>
            <w:vAlign w:val="center"/>
          </w:tcPr>
          <w:p w:rsidR="008C381F" w:rsidRDefault="008C381F" w:rsidP="00093FE2">
            <w:pPr>
              <w:jc w:val="center"/>
            </w:pPr>
            <w:r>
              <w:rPr>
                <w:rFonts w:hint="eastAsia"/>
              </w:rPr>
              <w:t>参加者</w:t>
            </w:r>
          </w:p>
        </w:tc>
        <w:tc>
          <w:tcPr>
            <w:tcW w:w="8363" w:type="dxa"/>
            <w:vAlign w:val="center"/>
          </w:tcPr>
          <w:p w:rsidR="00C16002" w:rsidRDefault="00C16002" w:rsidP="00356481">
            <w:pPr>
              <w:jc w:val="both"/>
            </w:pPr>
            <w:r>
              <w:rPr>
                <w:rFonts w:hint="eastAsia"/>
              </w:rPr>
              <w:t>辻（委員長）、東（桑名ブロック）、長谷川（四日市ブロック）、竹本（鈴鹿ブロック）、堀川（津ブロック）、高柳（松阪・伊勢ブロック）、岡（松阪・伊勢ブロック）、西村（熊野ブロック）、三上（オブザーバー）</w:t>
            </w:r>
            <w:r w:rsidR="00A01C97">
              <w:rPr>
                <w:rFonts w:hint="eastAsia"/>
              </w:rPr>
              <w:t>、牛</w:t>
            </w:r>
            <w:r w:rsidR="00A01C97" w:rsidRPr="00A01C97">
              <w:rPr>
                <w:rFonts w:hint="eastAsia"/>
              </w:rPr>
              <w:t>塲</w:t>
            </w:r>
            <w:r w:rsidR="00A01C97">
              <w:rPr>
                <w:rFonts w:hint="eastAsia"/>
              </w:rPr>
              <w:t>（三重県精神保健福祉士協会副会長）</w:t>
            </w:r>
          </w:p>
        </w:tc>
      </w:tr>
      <w:tr w:rsidR="00782986" w:rsidTr="00093FE2">
        <w:trPr>
          <w:trHeight w:val="419"/>
          <w:jc w:val="center"/>
        </w:trPr>
        <w:tc>
          <w:tcPr>
            <w:tcW w:w="1213" w:type="dxa"/>
            <w:vAlign w:val="center"/>
          </w:tcPr>
          <w:p w:rsidR="00782986" w:rsidRDefault="00782986" w:rsidP="00093FE2">
            <w:pPr>
              <w:jc w:val="center"/>
            </w:pPr>
            <w:r>
              <w:rPr>
                <w:rFonts w:hint="eastAsia"/>
              </w:rPr>
              <w:t>欠席者</w:t>
            </w:r>
          </w:p>
        </w:tc>
        <w:tc>
          <w:tcPr>
            <w:tcW w:w="8363" w:type="dxa"/>
            <w:vAlign w:val="center"/>
          </w:tcPr>
          <w:p w:rsidR="00D12A9E" w:rsidRDefault="00356481" w:rsidP="00093FE2">
            <w:pPr>
              <w:jc w:val="both"/>
            </w:pPr>
            <w:r>
              <w:rPr>
                <w:rFonts w:hint="eastAsia"/>
              </w:rPr>
              <w:t>藤岡（伊賀ブロック）</w:t>
            </w:r>
          </w:p>
        </w:tc>
      </w:tr>
      <w:tr w:rsidR="00386000" w:rsidTr="00093FE2">
        <w:trPr>
          <w:trHeight w:val="419"/>
          <w:jc w:val="center"/>
        </w:trPr>
        <w:tc>
          <w:tcPr>
            <w:tcW w:w="1213" w:type="dxa"/>
            <w:vAlign w:val="center"/>
          </w:tcPr>
          <w:p w:rsidR="00386000" w:rsidRDefault="00386000" w:rsidP="00093FE2">
            <w:pPr>
              <w:jc w:val="center"/>
            </w:pPr>
            <w:r>
              <w:rPr>
                <w:rFonts w:hint="eastAsia"/>
              </w:rPr>
              <w:t>書　記</w:t>
            </w:r>
          </w:p>
        </w:tc>
        <w:tc>
          <w:tcPr>
            <w:tcW w:w="8363" w:type="dxa"/>
            <w:vAlign w:val="center"/>
          </w:tcPr>
          <w:p w:rsidR="00386000" w:rsidRDefault="002802FE" w:rsidP="00093FE2">
            <w:pPr>
              <w:jc w:val="both"/>
            </w:pPr>
            <w:r>
              <w:rPr>
                <w:rFonts w:hint="eastAsia"/>
              </w:rPr>
              <w:t>竹本（鈴鹿ブロック）</w:t>
            </w:r>
          </w:p>
        </w:tc>
      </w:tr>
      <w:tr w:rsidR="008C381F" w:rsidTr="00093FE2">
        <w:trPr>
          <w:jc w:val="center"/>
        </w:trPr>
        <w:tc>
          <w:tcPr>
            <w:tcW w:w="1213" w:type="dxa"/>
            <w:vAlign w:val="center"/>
          </w:tcPr>
          <w:p w:rsidR="008C381F" w:rsidRDefault="00C927AE" w:rsidP="00093FE2">
            <w:pPr>
              <w:jc w:val="center"/>
            </w:pPr>
            <w:r>
              <w:rPr>
                <w:rFonts w:hint="eastAsia"/>
              </w:rPr>
              <w:t>議　題</w:t>
            </w:r>
          </w:p>
        </w:tc>
        <w:tc>
          <w:tcPr>
            <w:tcW w:w="8363" w:type="dxa"/>
          </w:tcPr>
          <w:p w:rsidR="008C381F" w:rsidRDefault="00C16002" w:rsidP="00C16002">
            <w:r>
              <w:rPr>
                <w:rFonts w:hint="eastAsia"/>
              </w:rPr>
              <w:t>１</w:t>
            </w:r>
            <w:r w:rsidR="00A01C97">
              <w:rPr>
                <w:rFonts w:hint="eastAsia"/>
              </w:rPr>
              <w:t>．</w:t>
            </w:r>
            <w:r w:rsidR="00714E0C">
              <w:rPr>
                <w:rFonts w:hint="eastAsia"/>
              </w:rPr>
              <w:t>各ブロックからの報告について</w:t>
            </w:r>
          </w:p>
          <w:p w:rsidR="00C927AE" w:rsidRDefault="00C16002" w:rsidP="00C16002">
            <w:r>
              <w:rPr>
                <w:rFonts w:hint="eastAsia"/>
              </w:rPr>
              <w:t>２</w:t>
            </w:r>
            <w:r w:rsidR="00714E0C">
              <w:rPr>
                <w:rFonts w:hint="eastAsia"/>
              </w:rPr>
              <w:t>．ＰＨＵＧの検討（名称・進め方・ワークシート・マニュアル）</w:t>
            </w:r>
          </w:p>
          <w:p w:rsidR="00C16002" w:rsidRDefault="00C16002" w:rsidP="00C16002">
            <w:r>
              <w:rPr>
                <w:rFonts w:hint="eastAsia"/>
              </w:rPr>
              <w:t>３</w:t>
            </w:r>
            <w:r w:rsidR="00714E0C">
              <w:rPr>
                <w:rFonts w:hint="eastAsia"/>
              </w:rPr>
              <w:t>．ＰＨＵＧの実践及び振り返り</w:t>
            </w:r>
          </w:p>
          <w:p w:rsidR="00C16002" w:rsidRPr="00714E0C" w:rsidRDefault="00C16002" w:rsidP="00D12A9E">
            <w:r>
              <w:rPr>
                <w:rFonts w:hint="eastAsia"/>
              </w:rPr>
              <w:t>４</w:t>
            </w:r>
            <w:r w:rsidR="00714E0C">
              <w:rPr>
                <w:rFonts w:hint="eastAsia"/>
              </w:rPr>
              <w:t>．その他（メーリングリストについて）</w:t>
            </w:r>
          </w:p>
        </w:tc>
      </w:tr>
      <w:tr w:rsidR="008C381F" w:rsidRPr="00C400C4" w:rsidTr="00C16002">
        <w:trPr>
          <w:jc w:val="center"/>
        </w:trPr>
        <w:tc>
          <w:tcPr>
            <w:tcW w:w="1213" w:type="dxa"/>
            <w:vAlign w:val="center"/>
          </w:tcPr>
          <w:p w:rsidR="008C381F" w:rsidRDefault="00D12A9E" w:rsidP="00C16002">
            <w:pPr>
              <w:jc w:val="center"/>
            </w:pPr>
            <w:r>
              <w:rPr>
                <w:rFonts w:hint="eastAsia"/>
              </w:rPr>
              <w:t>議事内容</w:t>
            </w:r>
          </w:p>
        </w:tc>
        <w:tc>
          <w:tcPr>
            <w:tcW w:w="8363" w:type="dxa"/>
          </w:tcPr>
          <w:p w:rsidR="008C381F" w:rsidRPr="00C16002" w:rsidRDefault="00C16002" w:rsidP="00C16002">
            <w:r w:rsidRPr="00C16002">
              <w:rPr>
                <w:rFonts w:hint="eastAsia"/>
              </w:rPr>
              <w:t>１</w:t>
            </w:r>
            <w:r w:rsidR="00714E0C">
              <w:rPr>
                <w:rFonts w:hint="eastAsia"/>
              </w:rPr>
              <w:t>．</w:t>
            </w:r>
            <w:r w:rsidR="00465528">
              <w:rPr>
                <w:rFonts w:hint="eastAsia"/>
              </w:rPr>
              <w:t>各ブロックからの報告について</w:t>
            </w:r>
          </w:p>
          <w:p w:rsidR="00C16002" w:rsidRDefault="00465528" w:rsidP="001769F9">
            <w:pPr>
              <w:ind w:left="660" w:hangingChars="300" w:hanging="660"/>
            </w:pPr>
            <w:r>
              <w:rPr>
                <w:rFonts w:hint="eastAsia"/>
              </w:rPr>
              <w:t xml:space="preserve">　</w:t>
            </w:r>
            <w:r w:rsidR="001769F9">
              <w:rPr>
                <w:rFonts w:hint="eastAsia"/>
              </w:rPr>
              <w:t xml:space="preserve">　</w:t>
            </w:r>
            <w:r>
              <w:rPr>
                <w:rFonts w:hint="eastAsia"/>
              </w:rPr>
              <w:t>・台風による冠水で死者が出た地域や浸水被害の報告があったが、特に大きな被害がみられなかったとの報告あり。</w:t>
            </w:r>
          </w:p>
          <w:p w:rsidR="00C16002" w:rsidRPr="00465528" w:rsidRDefault="00465528" w:rsidP="001769F9">
            <w:pPr>
              <w:ind w:left="660" w:hangingChars="300" w:hanging="660"/>
            </w:pPr>
            <w:r>
              <w:rPr>
                <w:rFonts w:hint="eastAsia"/>
              </w:rPr>
              <w:t xml:space="preserve">　</w:t>
            </w:r>
            <w:r w:rsidR="001769F9">
              <w:rPr>
                <w:rFonts w:hint="eastAsia"/>
              </w:rPr>
              <w:t xml:space="preserve">　</w:t>
            </w:r>
            <w:r>
              <w:rPr>
                <w:rFonts w:hint="eastAsia"/>
              </w:rPr>
              <w:t>・台風</w:t>
            </w:r>
            <w:r>
              <w:rPr>
                <w:rFonts w:hint="eastAsia"/>
              </w:rPr>
              <w:t>19</w:t>
            </w:r>
            <w:r>
              <w:rPr>
                <w:rFonts w:hint="eastAsia"/>
              </w:rPr>
              <w:t>号が接近した際には、近隣住民よりも遠方から避難された方、車のみを避難しに来た方がいた。</w:t>
            </w:r>
          </w:p>
          <w:p w:rsidR="00C16002" w:rsidRDefault="00465528" w:rsidP="001769F9">
            <w:pPr>
              <w:ind w:left="660" w:hangingChars="300" w:hanging="660"/>
            </w:pPr>
            <w:r>
              <w:rPr>
                <w:rFonts w:hint="eastAsia"/>
              </w:rPr>
              <w:t xml:space="preserve">　</w:t>
            </w:r>
            <w:r w:rsidR="001769F9">
              <w:rPr>
                <w:rFonts w:hint="eastAsia"/>
              </w:rPr>
              <w:t xml:space="preserve">　</w:t>
            </w:r>
            <w:r>
              <w:rPr>
                <w:rFonts w:hint="eastAsia"/>
              </w:rPr>
              <w:t>・「ＥＭＩＳ」</w:t>
            </w:r>
            <w:r w:rsidR="005B5EAA">
              <w:rPr>
                <w:rFonts w:hint="eastAsia"/>
              </w:rPr>
              <w:t>というサイトを通じて各地の被害状況や応援要請などの情報が確認できる。</w:t>
            </w:r>
          </w:p>
          <w:p w:rsidR="00450121" w:rsidRDefault="00450121" w:rsidP="001769F9">
            <w:pPr>
              <w:ind w:left="660" w:hangingChars="300" w:hanging="660"/>
            </w:pPr>
          </w:p>
          <w:p w:rsidR="00EF7B7C" w:rsidRDefault="00C16002" w:rsidP="00DE3341">
            <w:r>
              <w:rPr>
                <w:rFonts w:hint="eastAsia"/>
              </w:rPr>
              <w:t>２</w:t>
            </w:r>
            <w:r w:rsidR="005B5EAA">
              <w:rPr>
                <w:rFonts w:hint="eastAsia"/>
              </w:rPr>
              <w:t>．ＰＨＵＧの検討</w:t>
            </w:r>
          </w:p>
          <w:p w:rsidR="00C16002" w:rsidRDefault="005039E5" w:rsidP="001769F9">
            <w:pPr>
              <w:ind w:left="660" w:hangingChars="300" w:hanging="660"/>
            </w:pPr>
            <w:r>
              <w:rPr>
                <w:rFonts w:hint="eastAsia"/>
              </w:rPr>
              <w:t xml:space="preserve">　</w:t>
            </w:r>
            <w:r w:rsidR="001769F9">
              <w:rPr>
                <w:rFonts w:hint="eastAsia"/>
              </w:rPr>
              <w:t xml:space="preserve">　</w:t>
            </w:r>
            <w:r>
              <w:rPr>
                <w:rFonts w:hint="eastAsia"/>
              </w:rPr>
              <w:t>・松阪・伊勢ブロックで</w:t>
            </w:r>
            <w:r w:rsidR="00D903F8">
              <w:rPr>
                <w:rFonts w:hint="eastAsia"/>
              </w:rPr>
              <w:t>前回決定した流れに沿って模擬体験を実施したところ、様々な問題点が浮き彫りになったため、その対策として、災害対策委員のメンバーで同様に模擬体験を行い、検討する。</w:t>
            </w:r>
          </w:p>
          <w:p w:rsidR="00C16002" w:rsidRDefault="00D903F8" w:rsidP="00DE3341">
            <w:r>
              <w:rPr>
                <w:rFonts w:hint="eastAsia"/>
              </w:rPr>
              <w:t xml:space="preserve">　　＜一連の流れ（案）＞</w:t>
            </w:r>
          </w:p>
          <w:p w:rsidR="00D903F8" w:rsidRDefault="00D903F8" w:rsidP="00D62CA9">
            <w:pPr>
              <w:ind w:left="660" w:hangingChars="300" w:hanging="660"/>
            </w:pPr>
            <w:r>
              <w:rPr>
                <w:rFonts w:hint="eastAsia"/>
              </w:rPr>
              <w:t xml:space="preserve">　　　Ｐ</w:t>
            </w:r>
            <w:r w:rsidR="00D62CA9">
              <w:rPr>
                <w:rFonts w:hint="eastAsia"/>
              </w:rPr>
              <w:t>－</w:t>
            </w:r>
            <w:r>
              <w:rPr>
                <w:rFonts w:hint="eastAsia"/>
              </w:rPr>
              <w:t>ＨＡＧ（仮名称）作成の経緯・目的説明→</w:t>
            </w:r>
            <w:r w:rsidR="00D62CA9">
              <w:rPr>
                <w:rFonts w:hint="eastAsia"/>
              </w:rPr>
              <w:t>アイスブレイク</w:t>
            </w:r>
            <w:r w:rsidR="003A5AC1">
              <w:rPr>
                <w:rFonts w:hint="eastAsia"/>
              </w:rPr>
              <w:t>（相談の受け手を決める）</w:t>
            </w:r>
            <w:r w:rsidR="00D62CA9">
              <w:rPr>
                <w:rFonts w:hint="eastAsia"/>
              </w:rPr>
              <w:t>→ロールプレイ（</w:t>
            </w:r>
            <w:r w:rsidR="003867D1">
              <w:rPr>
                <w:rFonts w:hint="eastAsia"/>
              </w:rPr>
              <w:t>約</w:t>
            </w:r>
            <w:r w:rsidR="00D62CA9">
              <w:rPr>
                <w:rFonts w:hint="eastAsia"/>
              </w:rPr>
              <w:t>20</w:t>
            </w:r>
            <w:r w:rsidR="00D62CA9">
              <w:rPr>
                <w:rFonts w:hint="eastAsia"/>
              </w:rPr>
              <w:t>分１セット）×３回→総評→アンケート記載→委員長挨拶</w:t>
            </w:r>
          </w:p>
          <w:p w:rsidR="003867D1" w:rsidRDefault="003867D1" w:rsidP="00D62CA9">
            <w:pPr>
              <w:ind w:left="660" w:hangingChars="300" w:hanging="660"/>
            </w:pPr>
            <w:r>
              <w:rPr>
                <w:rFonts w:hint="eastAsia"/>
              </w:rPr>
              <w:t xml:space="preserve">　　　※２回目と３回目のロールプレイの間に数分程度のミニゲームを行う。</w:t>
            </w:r>
          </w:p>
          <w:p w:rsidR="00D62CA9" w:rsidRDefault="00D62CA9" w:rsidP="00D62CA9">
            <w:pPr>
              <w:ind w:left="660" w:hangingChars="300" w:hanging="660"/>
            </w:pPr>
            <w:r>
              <w:rPr>
                <w:rFonts w:hint="eastAsia"/>
              </w:rPr>
              <w:t xml:space="preserve">　　＜ロールプレイ</w:t>
            </w:r>
            <w:r w:rsidR="003A5AC1">
              <w:rPr>
                <w:rFonts w:hint="eastAsia"/>
              </w:rPr>
              <w:t>１セット</w:t>
            </w:r>
            <w:r>
              <w:rPr>
                <w:rFonts w:hint="eastAsia"/>
              </w:rPr>
              <w:t>の流れ（案）＞</w:t>
            </w:r>
          </w:p>
          <w:p w:rsidR="00D62CA9" w:rsidRDefault="00D62CA9" w:rsidP="00D62CA9">
            <w:pPr>
              <w:ind w:left="660" w:hangingChars="300" w:hanging="660"/>
            </w:pPr>
            <w:r>
              <w:rPr>
                <w:rFonts w:hint="eastAsia"/>
              </w:rPr>
              <w:t xml:space="preserve">　　　</w:t>
            </w:r>
            <w:r w:rsidR="003A5AC1">
              <w:rPr>
                <w:rFonts w:hint="eastAsia"/>
              </w:rPr>
              <w:t>グループの１人</w:t>
            </w:r>
            <w:r w:rsidR="003867D1">
              <w:rPr>
                <w:rFonts w:hint="eastAsia"/>
              </w:rPr>
              <w:t>に</w:t>
            </w:r>
            <w:r w:rsidR="00DF2591">
              <w:rPr>
                <w:rFonts w:hint="eastAsia"/>
              </w:rPr>
              <w:t>相談内容が明記された</w:t>
            </w:r>
            <w:r w:rsidR="003867D1">
              <w:rPr>
                <w:rFonts w:hint="eastAsia"/>
              </w:rPr>
              <w:t>３枚あるカードの中</w:t>
            </w:r>
            <w:r w:rsidR="003A5AC1">
              <w:rPr>
                <w:rFonts w:hint="eastAsia"/>
              </w:rPr>
              <w:t>から１枚</w:t>
            </w:r>
            <w:r w:rsidR="003867D1">
              <w:rPr>
                <w:rFonts w:hint="eastAsia"/>
              </w:rPr>
              <w:t>選んで</w:t>
            </w:r>
            <w:r w:rsidR="003A5AC1">
              <w:rPr>
                <w:rFonts w:hint="eastAsia"/>
              </w:rPr>
              <w:t>もらう→相談形式のロールプレイ①→</w:t>
            </w:r>
            <w:r w:rsidR="003867D1">
              <w:rPr>
                <w:rFonts w:hint="eastAsia"/>
              </w:rPr>
              <w:t>カードをグループに見せて</w:t>
            </w:r>
            <w:r w:rsidR="003A5AC1">
              <w:rPr>
                <w:rFonts w:hint="eastAsia"/>
              </w:rPr>
              <w:t>話し合い（２分）→相談形式のロールプレイ②→</w:t>
            </w:r>
            <w:r w:rsidR="003867D1">
              <w:rPr>
                <w:rFonts w:hint="eastAsia"/>
              </w:rPr>
              <w:t>ヒントを与えて</w:t>
            </w:r>
            <w:r w:rsidR="003A5AC1">
              <w:rPr>
                <w:rFonts w:hint="eastAsia"/>
              </w:rPr>
              <w:t>話し合い（２分）→相談形式のロールプレイ③→解説（５分）</w:t>
            </w:r>
          </w:p>
          <w:p w:rsidR="00450121" w:rsidRDefault="00450121" w:rsidP="00D62CA9">
            <w:pPr>
              <w:ind w:left="660" w:hangingChars="300" w:hanging="660"/>
            </w:pPr>
          </w:p>
          <w:p w:rsidR="003867D1" w:rsidRDefault="001769F9" w:rsidP="00D62CA9">
            <w:pPr>
              <w:ind w:left="660" w:hangingChars="300" w:hanging="660"/>
            </w:pPr>
            <w:r>
              <w:rPr>
                <w:rFonts w:hint="eastAsia"/>
              </w:rPr>
              <w:t>３．ＰＨＵＧの実践及び振り返り</w:t>
            </w:r>
          </w:p>
          <w:p w:rsidR="003A5AC1" w:rsidRDefault="001769F9" w:rsidP="001769F9">
            <w:pPr>
              <w:ind w:left="660" w:hangingChars="300" w:hanging="660"/>
            </w:pPr>
            <w:r>
              <w:rPr>
                <w:rFonts w:hint="eastAsia"/>
              </w:rPr>
              <w:t xml:space="preserve">　　</w:t>
            </w:r>
            <w:r w:rsidR="003867D1">
              <w:rPr>
                <w:rFonts w:hint="eastAsia"/>
              </w:rPr>
              <w:t>・</w:t>
            </w:r>
            <w:r w:rsidR="003A5AC1">
              <w:rPr>
                <w:rFonts w:hint="eastAsia"/>
              </w:rPr>
              <w:t>相談の受け手の順番は</w:t>
            </w:r>
            <w:r w:rsidR="003867D1">
              <w:rPr>
                <w:rFonts w:hint="eastAsia"/>
              </w:rPr>
              <w:t>参加者に緊張感を持っていただくため、</w:t>
            </w:r>
            <w:r w:rsidR="003A5AC1">
              <w:rPr>
                <w:rFonts w:hint="eastAsia"/>
              </w:rPr>
              <w:t>２回目</w:t>
            </w:r>
            <w:r>
              <w:rPr>
                <w:rFonts w:hint="eastAsia"/>
              </w:rPr>
              <w:t>・３回目</w:t>
            </w:r>
            <w:r w:rsidR="003867D1">
              <w:rPr>
                <w:rFonts w:hint="eastAsia"/>
              </w:rPr>
              <w:t>はサイコロで決めるのはどうか。</w:t>
            </w:r>
          </w:p>
          <w:p w:rsidR="001769F9" w:rsidRDefault="001769F9" w:rsidP="003A5AC1">
            <w:pPr>
              <w:ind w:left="660" w:hangingChars="300" w:hanging="660"/>
            </w:pPr>
            <w:r>
              <w:rPr>
                <w:rFonts w:hint="eastAsia"/>
              </w:rPr>
              <w:t xml:space="preserve">　　・相談者からの相談時間は各数分程度とし、きちっとした時間は設けない方法にしてはどうか。</w:t>
            </w:r>
          </w:p>
          <w:p w:rsidR="001769F9" w:rsidRDefault="001769F9" w:rsidP="003A5AC1">
            <w:pPr>
              <w:ind w:left="660" w:hangingChars="300" w:hanging="660"/>
            </w:pPr>
            <w:r>
              <w:rPr>
                <w:rFonts w:hint="eastAsia"/>
              </w:rPr>
              <w:t xml:space="preserve">　　・ゲームの名称は</w:t>
            </w:r>
            <w:r w:rsidR="00DF2591">
              <w:rPr>
                <w:rFonts w:hint="eastAsia"/>
              </w:rPr>
              <w:t>参加者から募るのはどうか。</w:t>
            </w:r>
          </w:p>
          <w:p w:rsidR="00DF2591" w:rsidRDefault="00DF2591" w:rsidP="003A5AC1">
            <w:pPr>
              <w:ind w:left="660" w:hangingChars="300" w:hanging="660"/>
            </w:pPr>
            <w:r>
              <w:rPr>
                <w:rFonts w:hint="eastAsia"/>
              </w:rPr>
              <w:lastRenderedPageBreak/>
              <w:t xml:space="preserve">　　・相談者（災害対策委員）の役作り</w:t>
            </w:r>
            <w:r w:rsidR="007A5FF3">
              <w:rPr>
                <w:rFonts w:hint="eastAsia"/>
              </w:rPr>
              <w:t>・スキル</w:t>
            </w:r>
            <w:r>
              <w:rPr>
                <w:rFonts w:hint="eastAsia"/>
              </w:rPr>
              <w:t>が重要ではないか。</w:t>
            </w:r>
          </w:p>
          <w:p w:rsidR="00C16002" w:rsidRDefault="00DF2591" w:rsidP="00DF2591">
            <w:pPr>
              <w:ind w:left="660" w:hangingChars="300" w:hanging="660"/>
            </w:pPr>
            <w:r>
              <w:rPr>
                <w:rFonts w:hint="eastAsia"/>
              </w:rPr>
              <w:t xml:space="preserve">　　・次回の開催日が令和２年２月８日</w:t>
            </w:r>
            <w:r>
              <w:rPr>
                <w:rFonts w:hint="eastAsia"/>
              </w:rPr>
              <w:t>(</w:t>
            </w:r>
            <w:r>
              <w:rPr>
                <w:rFonts w:hint="eastAsia"/>
              </w:rPr>
              <w:t>土</w:t>
            </w:r>
            <w:r>
              <w:rPr>
                <w:rFonts w:hint="eastAsia"/>
              </w:rPr>
              <w:t>)</w:t>
            </w:r>
            <w:r>
              <w:rPr>
                <w:rFonts w:hint="eastAsia"/>
              </w:rPr>
              <w:t>予定だったが、その前に１回改めてロールプレイを行い、検討したほうがよいとの結論に至り、令和２年１月１９日（日）に開催することとなる。</w:t>
            </w:r>
          </w:p>
          <w:p w:rsidR="00450121" w:rsidRDefault="00450121" w:rsidP="00DF2591">
            <w:pPr>
              <w:ind w:left="660" w:hangingChars="300" w:hanging="660"/>
            </w:pPr>
          </w:p>
          <w:p w:rsidR="00C16002" w:rsidRDefault="00C16002" w:rsidP="00DE3341">
            <w:r>
              <w:rPr>
                <w:rFonts w:hint="eastAsia"/>
              </w:rPr>
              <w:t>４</w:t>
            </w:r>
            <w:r w:rsidR="00DF2591">
              <w:rPr>
                <w:rFonts w:hint="eastAsia"/>
              </w:rPr>
              <w:t>．その他</w:t>
            </w:r>
          </w:p>
          <w:p w:rsidR="00C16002" w:rsidRDefault="00450121" w:rsidP="00B31313">
            <w:pPr>
              <w:ind w:left="660" w:hangingChars="300" w:hanging="660"/>
            </w:pPr>
            <w:r>
              <w:rPr>
                <w:rFonts w:hint="eastAsia"/>
              </w:rPr>
              <w:t xml:space="preserve">　　・メーリングリスト</w:t>
            </w:r>
            <w:r w:rsidR="00B31313">
              <w:rPr>
                <w:rFonts w:hint="eastAsia"/>
              </w:rPr>
              <w:t>の件は送ってもよいという連絡先で調整する方向ですすめる。</w:t>
            </w:r>
          </w:p>
          <w:p w:rsidR="00C16002" w:rsidRDefault="00C16002" w:rsidP="00DE3341"/>
          <w:p w:rsidR="00C16002" w:rsidRDefault="00C16002" w:rsidP="00DE3341"/>
          <w:p w:rsidR="00C16002" w:rsidRDefault="00C16002" w:rsidP="00DE3341"/>
          <w:p w:rsidR="00C16002" w:rsidRDefault="00C16002" w:rsidP="00DE3341"/>
          <w:p w:rsidR="00C16002" w:rsidRDefault="00C16002" w:rsidP="00DE3341"/>
          <w:p w:rsidR="00C16002" w:rsidRDefault="00C16002" w:rsidP="00DE3341"/>
          <w:p w:rsidR="00C16002" w:rsidRDefault="00C16002" w:rsidP="00DE3341"/>
          <w:p w:rsidR="00C16002" w:rsidRDefault="00C16002" w:rsidP="00DE3341"/>
          <w:p w:rsidR="00C16002" w:rsidRDefault="00C16002" w:rsidP="00DE3341"/>
          <w:p w:rsidR="00C16002" w:rsidRDefault="00C16002" w:rsidP="00DE3341"/>
          <w:p w:rsidR="00C16002" w:rsidRDefault="00C16002" w:rsidP="00DE3341"/>
          <w:p w:rsidR="00C16002" w:rsidRPr="00DE3341" w:rsidRDefault="00C16002" w:rsidP="00DE3341"/>
        </w:tc>
      </w:tr>
      <w:tr w:rsidR="00C400C4" w:rsidTr="00093FE2">
        <w:trPr>
          <w:trHeight w:val="1018"/>
          <w:jc w:val="center"/>
        </w:trPr>
        <w:tc>
          <w:tcPr>
            <w:tcW w:w="1213" w:type="dxa"/>
            <w:vAlign w:val="center"/>
          </w:tcPr>
          <w:p w:rsidR="000D2A78" w:rsidRDefault="000D2A78" w:rsidP="00093FE2">
            <w:pPr>
              <w:jc w:val="center"/>
            </w:pPr>
            <w:r>
              <w:rPr>
                <w:rFonts w:hint="eastAsia"/>
              </w:rPr>
              <w:lastRenderedPageBreak/>
              <w:t>次　回</w:t>
            </w:r>
          </w:p>
        </w:tc>
        <w:tc>
          <w:tcPr>
            <w:tcW w:w="8363" w:type="dxa"/>
            <w:vAlign w:val="center"/>
          </w:tcPr>
          <w:p w:rsidR="000D2A78" w:rsidRDefault="000D2A78" w:rsidP="00093FE2">
            <w:pPr>
              <w:jc w:val="both"/>
            </w:pPr>
            <w:r>
              <w:rPr>
                <w:rFonts w:hint="eastAsia"/>
              </w:rPr>
              <w:t>日</w:t>
            </w:r>
            <w:r w:rsidR="00C16002">
              <w:rPr>
                <w:rFonts w:hint="eastAsia"/>
              </w:rPr>
              <w:t xml:space="preserve">　</w:t>
            </w:r>
            <w:r>
              <w:rPr>
                <w:rFonts w:hint="eastAsia"/>
              </w:rPr>
              <w:t>時：</w:t>
            </w:r>
            <w:r w:rsidR="00C16002">
              <w:rPr>
                <w:rFonts w:hint="eastAsia"/>
              </w:rPr>
              <w:t xml:space="preserve"> </w:t>
            </w:r>
            <w:r w:rsidR="00714E0C">
              <w:rPr>
                <w:rFonts w:hint="eastAsia"/>
              </w:rPr>
              <w:t>令和</w:t>
            </w:r>
            <w:r w:rsidR="00714E0C">
              <w:rPr>
                <w:rFonts w:hint="eastAsia"/>
              </w:rPr>
              <w:t>2</w:t>
            </w:r>
            <w:r w:rsidR="00465528">
              <w:rPr>
                <w:rFonts w:hint="eastAsia"/>
              </w:rPr>
              <w:t>年</w:t>
            </w:r>
            <w:r w:rsidR="00465528">
              <w:rPr>
                <w:rFonts w:hint="eastAsia"/>
              </w:rPr>
              <w:t>1</w:t>
            </w:r>
            <w:r>
              <w:rPr>
                <w:rFonts w:hint="eastAsia"/>
              </w:rPr>
              <w:t>月</w:t>
            </w:r>
            <w:r w:rsidR="00465528">
              <w:rPr>
                <w:rFonts w:hint="eastAsia"/>
              </w:rPr>
              <w:t>19</w:t>
            </w:r>
            <w:r>
              <w:rPr>
                <w:rFonts w:hint="eastAsia"/>
              </w:rPr>
              <w:t>日（</w:t>
            </w:r>
            <w:r w:rsidR="00465528">
              <w:rPr>
                <w:rFonts w:hint="eastAsia"/>
              </w:rPr>
              <w:t>日</w:t>
            </w:r>
            <w:r>
              <w:rPr>
                <w:rFonts w:hint="eastAsia"/>
              </w:rPr>
              <w:t>）</w:t>
            </w:r>
            <w:r>
              <w:rPr>
                <w:rFonts w:hint="eastAsia"/>
              </w:rPr>
              <w:t>13:30</w:t>
            </w:r>
            <w:r>
              <w:rPr>
                <w:rFonts w:hint="eastAsia"/>
              </w:rPr>
              <w:t>～</w:t>
            </w:r>
            <w:r>
              <w:rPr>
                <w:rFonts w:hint="eastAsia"/>
              </w:rPr>
              <w:t>16:00</w:t>
            </w:r>
          </w:p>
          <w:p w:rsidR="009F72FA" w:rsidRPr="000D2A78" w:rsidRDefault="000D2A78" w:rsidP="00093FE2">
            <w:pPr>
              <w:jc w:val="both"/>
            </w:pPr>
            <w:r>
              <w:rPr>
                <w:rFonts w:hint="eastAsia"/>
              </w:rPr>
              <w:t>場</w:t>
            </w:r>
            <w:r w:rsidR="00C16002">
              <w:rPr>
                <w:rFonts w:hint="eastAsia"/>
              </w:rPr>
              <w:t xml:space="preserve">　</w:t>
            </w:r>
            <w:r>
              <w:rPr>
                <w:rFonts w:hint="eastAsia"/>
              </w:rPr>
              <w:t>所：</w:t>
            </w:r>
            <w:r w:rsidR="00C16002">
              <w:rPr>
                <w:rFonts w:hint="eastAsia"/>
              </w:rPr>
              <w:t xml:space="preserve"> </w:t>
            </w:r>
            <w:r w:rsidR="00C16002">
              <w:rPr>
                <w:rFonts w:hint="eastAsia"/>
              </w:rPr>
              <w:t>榊原病院　第一研修室</w:t>
            </w:r>
          </w:p>
          <w:p w:rsidR="008D4264" w:rsidRPr="00C400C4" w:rsidRDefault="000D2A78" w:rsidP="00093FE2">
            <w:pPr>
              <w:jc w:val="both"/>
            </w:pPr>
            <w:r>
              <w:rPr>
                <w:rFonts w:hint="eastAsia"/>
              </w:rPr>
              <w:t>書</w:t>
            </w:r>
            <w:r w:rsidR="00C16002">
              <w:rPr>
                <w:rFonts w:hint="eastAsia"/>
              </w:rPr>
              <w:t xml:space="preserve">　</w:t>
            </w:r>
            <w:r>
              <w:rPr>
                <w:rFonts w:hint="eastAsia"/>
              </w:rPr>
              <w:t>記：</w:t>
            </w:r>
            <w:r w:rsidR="00C16002">
              <w:rPr>
                <w:rFonts w:hint="eastAsia"/>
              </w:rPr>
              <w:t xml:space="preserve"> </w:t>
            </w:r>
          </w:p>
        </w:tc>
      </w:tr>
    </w:tbl>
    <w:p w:rsidR="008C381F" w:rsidRPr="00DE3341" w:rsidRDefault="00DE3341" w:rsidP="00DE3341">
      <w:pPr>
        <w:tabs>
          <w:tab w:val="left" w:pos="5150"/>
        </w:tabs>
      </w:pPr>
      <w:r>
        <w:tab/>
      </w:r>
    </w:p>
    <w:sectPr w:rsidR="008C381F" w:rsidRPr="00DE3341" w:rsidSect="00BA32B9">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6CF" w:rsidRDefault="00FC36CF">
      <w:pPr>
        <w:spacing w:after="0" w:line="240" w:lineRule="auto"/>
      </w:pPr>
    </w:p>
  </w:endnote>
  <w:endnote w:type="continuationSeparator" w:id="0">
    <w:p w:rsidR="00FC36CF" w:rsidRDefault="00FC3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6CF" w:rsidRDefault="00FC36CF">
      <w:pPr>
        <w:spacing w:after="0" w:line="240" w:lineRule="auto"/>
      </w:pPr>
    </w:p>
  </w:footnote>
  <w:footnote w:type="continuationSeparator" w:id="0">
    <w:p w:rsidR="00FC36CF" w:rsidRDefault="00FC36C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7B8D"/>
    <w:multiLevelType w:val="hybridMultilevel"/>
    <w:tmpl w:val="99CA75B2"/>
    <w:lvl w:ilvl="0" w:tplc="61BCC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2758E1"/>
    <w:multiLevelType w:val="hybridMultilevel"/>
    <w:tmpl w:val="57B64E64"/>
    <w:lvl w:ilvl="0" w:tplc="1C08C1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5314DD"/>
    <w:multiLevelType w:val="hybridMultilevel"/>
    <w:tmpl w:val="7DACD72E"/>
    <w:lvl w:ilvl="0" w:tplc="743ED0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A0C8A"/>
    <w:multiLevelType w:val="hybridMultilevel"/>
    <w:tmpl w:val="7EAABEAC"/>
    <w:lvl w:ilvl="0" w:tplc="B49C4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CF0075"/>
    <w:rsid w:val="00067761"/>
    <w:rsid w:val="00075672"/>
    <w:rsid w:val="00093FE2"/>
    <w:rsid w:val="000A7044"/>
    <w:rsid w:val="000D2A78"/>
    <w:rsid w:val="001769F9"/>
    <w:rsid w:val="001A3422"/>
    <w:rsid w:val="00237A5C"/>
    <w:rsid w:val="00244AC5"/>
    <w:rsid w:val="00263FCD"/>
    <w:rsid w:val="00275496"/>
    <w:rsid w:val="002802FE"/>
    <w:rsid w:val="003263F4"/>
    <w:rsid w:val="00356481"/>
    <w:rsid w:val="00386000"/>
    <w:rsid w:val="003867D1"/>
    <w:rsid w:val="003A5AC1"/>
    <w:rsid w:val="003B0030"/>
    <w:rsid w:val="00450121"/>
    <w:rsid w:val="00465528"/>
    <w:rsid w:val="0048690B"/>
    <w:rsid w:val="005039E5"/>
    <w:rsid w:val="00544C74"/>
    <w:rsid w:val="005624A4"/>
    <w:rsid w:val="00571E2E"/>
    <w:rsid w:val="00584727"/>
    <w:rsid w:val="005B1287"/>
    <w:rsid w:val="005B5EAA"/>
    <w:rsid w:val="00684298"/>
    <w:rsid w:val="006E23EE"/>
    <w:rsid w:val="006E3FE5"/>
    <w:rsid w:val="006E7DE3"/>
    <w:rsid w:val="00714E0C"/>
    <w:rsid w:val="00782986"/>
    <w:rsid w:val="007A5FF3"/>
    <w:rsid w:val="00826E00"/>
    <w:rsid w:val="00884F62"/>
    <w:rsid w:val="008A25C1"/>
    <w:rsid w:val="008A3131"/>
    <w:rsid w:val="008C381F"/>
    <w:rsid w:val="008D4264"/>
    <w:rsid w:val="008D534D"/>
    <w:rsid w:val="008F2630"/>
    <w:rsid w:val="0090524E"/>
    <w:rsid w:val="00944365"/>
    <w:rsid w:val="0095265F"/>
    <w:rsid w:val="009F72FA"/>
    <w:rsid w:val="00A01C97"/>
    <w:rsid w:val="00B31313"/>
    <w:rsid w:val="00B64CA6"/>
    <w:rsid w:val="00BA32B9"/>
    <w:rsid w:val="00C16002"/>
    <w:rsid w:val="00C400C4"/>
    <w:rsid w:val="00C927AE"/>
    <w:rsid w:val="00CC1DBE"/>
    <w:rsid w:val="00CD3283"/>
    <w:rsid w:val="00CE3AAA"/>
    <w:rsid w:val="00CF0075"/>
    <w:rsid w:val="00D114E1"/>
    <w:rsid w:val="00D12A9E"/>
    <w:rsid w:val="00D62CA9"/>
    <w:rsid w:val="00D74FB4"/>
    <w:rsid w:val="00D903F8"/>
    <w:rsid w:val="00DE3341"/>
    <w:rsid w:val="00DF2591"/>
    <w:rsid w:val="00E10BA7"/>
    <w:rsid w:val="00E357EC"/>
    <w:rsid w:val="00E366B5"/>
    <w:rsid w:val="00E551BC"/>
    <w:rsid w:val="00E87093"/>
    <w:rsid w:val="00ED1607"/>
    <w:rsid w:val="00EF7B7C"/>
    <w:rsid w:val="00F23343"/>
    <w:rsid w:val="00F27924"/>
    <w:rsid w:val="00F55111"/>
    <w:rsid w:val="00FA068E"/>
    <w:rsid w:val="00FC36CF"/>
    <w:rsid w:val="00FD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30E5C31-C4F1-4457-971F-B5C0DADD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link w:val="Heading1Char"/>
    <w:uiPriority w:val="9"/>
    <w:qFormat/>
    <w:rsid w:val="00CF0075"/>
    <w:pPr>
      <w:keepNext/>
      <w:keepLines/>
      <w:spacing w:before="480" w:after="0"/>
    </w:pPr>
    <w:rPr>
      <w:rFonts w:asciiTheme="majorHAnsi" w:eastAsiaTheme="majorEastAsia" w:hAnsiTheme="majorHAnsi" w:cstheme="majorBidi"/>
      <w:b/>
      <w:color w:val="365F91"/>
      <w:sz w:val="28"/>
    </w:rPr>
  </w:style>
  <w:style w:type="character" w:customStyle="1" w:styleId="1">
    <w:name w:val="脚注参照1"/>
    <w:basedOn w:val="a0"/>
    <w:uiPriority w:val="99"/>
    <w:semiHidden/>
    <w:unhideWhenUsed/>
    <w:rsid w:val="00CF0075"/>
    <w:rPr>
      <w:vertAlign w:val="superscript"/>
    </w:rPr>
  </w:style>
  <w:style w:type="character" w:styleId="a3">
    <w:name w:val="Strong"/>
    <w:basedOn w:val="a0"/>
    <w:uiPriority w:val="22"/>
    <w:qFormat/>
    <w:rsid w:val="00CF0075"/>
    <w:rPr>
      <w:b/>
    </w:rPr>
  </w:style>
  <w:style w:type="character" w:styleId="2">
    <w:name w:val="Intense Reference"/>
    <w:basedOn w:val="a0"/>
    <w:uiPriority w:val="32"/>
    <w:qFormat/>
    <w:rsid w:val="00CF0075"/>
    <w:rPr>
      <w:b/>
      <w:smallCaps/>
      <w:color w:val="C0504D"/>
      <w:spacing w:val="5"/>
      <w:u w:val="single"/>
    </w:rPr>
  </w:style>
  <w:style w:type="character" w:customStyle="1" w:styleId="Heading4Char">
    <w:name w:val="Heading 4 Char"/>
    <w:basedOn w:val="a0"/>
    <w:link w:val="41"/>
    <w:uiPriority w:val="9"/>
    <w:rsid w:val="00CF0075"/>
    <w:rPr>
      <w:rFonts w:asciiTheme="majorHAnsi" w:eastAsiaTheme="majorEastAsia" w:hAnsiTheme="majorHAnsi" w:cstheme="majorBidi"/>
      <w:b/>
      <w:i/>
      <w:color w:val="4F81BD"/>
    </w:rPr>
  </w:style>
  <w:style w:type="paragraph" w:styleId="20">
    <w:name w:val="Intense Quote"/>
    <w:basedOn w:val="a"/>
    <w:next w:val="a"/>
    <w:link w:val="21"/>
    <w:uiPriority w:val="30"/>
    <w:qFormat/>
    <w:rsid w:val="00CF0075"/>
    <w:pPr>
      <w:pBdr>
        <w:bottom w:val="single" w:sz="4" w:space="0" w:color="4F81BD"/>
      </w:pBdr>
      <w:spacing w:before="200" w:after="280"/>
      <w:ind w:left="936" w:right="936"/>
    </w:pPr>
    <w:rPr>
      <w:b/>
      <w:i/>
      <w:color w:val="4F81BD"/>
    </w:rPr>
  </w:style>
  <w:style w:type="paragraph" w:customStyle="1" w:styleId="10">
    <w:name w:val="文末脚注文字列1"/>
    <w:basedOn w:val="a"/>
    <w:link w:val="EndnoteTextChar"/>
    <w:uiPriority w:val="99"/>
    <w:semiHidden/>
    <w:unhideWhenUsed/>
    <w:rsid w:val="00CF0075"/>
    <w:pPr>
      <w:spacing w:after="0" w:line="240" w:lineRule="auto"/>
    </w:pPr>
    <w:rPr>
      <w:sz w:val="20"/>
    </w:rPr>
  </w:style>
  <w:style w:type="character" w:styleId="a4">
    <w:name w:val="Emphasis"/>
    <w:basedOn w:val="a0"/>
    <w:uiPriority w:val="20"/>
    <w:qFormat/>
    <w:rsid w:val="00CF0075"/>
    <w:rPr>
      <w:i/>
    </w:rPr>
  </w:style>
  <w:style w:type="character" w:customStyle="1" w:styleId="FootnoteTextChar">
    <w:name w:val="Footnote Text Char"/>
    <w:basedOn w:val="a0"/>
    <w:link w:val="12"/>
    <w:uiPriority w:val="99"/>
    <w:semiHidden/>
    <w:rsid w:val="00CF0075"/>
    <w:rPr>
      <w:sz w:val="20"/>
    </w:rPr>
  </w:style>
  <w:style w:type="character" w:styleId="a5">
    <w:name w:val="Book Title"/>
    <w:basedOn w:val="a0"/>
    <w:uiPriority w:val="33"/>
    <w:qFormat/>
    <w:rsid w:val="00CF0075"/>
    <w:rPr>
      <w:b/>
      <w:smallCaps/>
      <w:spacing w:val="5"/>
    </w:rPr>
  </w:style>
  <w:style w:type="paragraph" w:customStyle="1" w:styleId="12">
    <w:name w:val="脚注文字列1"/>
    <w:basedOn w:val="a"/>
    <w:link w:val="FootnoteTextChar"/>
    <w:uiPriority w:val="99"/>
    <w:semiHidden/>
    <w:unhideWhenUsed/>
    <w:rsid w:val="00CF0075"/>
    <w:pPr>
      <w:spacing w:after="0" w:line="240" w:lineRule="auto"/>
    </w:pPr>
    <w:rPr>
      <w:sz w:val="20"/>
    </w:rPr>
  </w:style>
  <w:style w:type="paragraph" w:styleId="a6">
    <w:name w:val="Quote"/>
    <w:basedOn w:val="a"/>
    <w:next w:val="a"/>
    <w:link w:val="a7"/>
    <w:uiPriority w:val="29"/>
    <w:qFormat/>
    <w:rsid w:val="00CF0075"/>
    <w:rPr>
      <w:i/>
      <w:color w:val="000000"/>
    </w:rPr>
  </w:style>
  <w:style w:type="character" w:customStyle="1" w:styleId="Heading6Char">
    <w:name w:val="Heading 6 Char"/>
    <w:basedOn w:val="a0"/>
    <w:link w:val="61"/>
    <w:uiPriority w:val="9"/>
    <w:rsid w:val="00CF0075"/>
    <w:rPr>
      <w:rFonts w:asciiTheme="majorHAnsi" w:eastAsiaTheme="majorEastAsia" w:hAnsiTheme="majorHAnsi" w:cstheme="majorBidi"/>
      <w:i/>
      <w:color w:val="243F60"/>
    </w:rPr>
  </w:style>
  <w:style w:type="paragraph" w:styleId="a8">
    <w:name w:val="Plain Text"/>
    <w:basedOn w:val="a"/>
    <w:link w:val="a9"/>
    <w:uiPriority w:val="99"/>
    <w:semiHidden/>
    <w:unhideWhenUsed/>
    <w:rsid w:val="00CF0075"/>
    <w:pPr>
      <w:spacing w:after="0" w:line="240" w:lineRule="auto"/>
    </w:pPr>
    <w:rPr>
      <w:rFonts w:ascii="Courier New" w:hAnsi="Courier New" w:cs="Courier New"/>
      <w:sz w:val="21"/>
    </w:rPr>
  </w:style>
  <w:style w:type="character" w:styleId="aa">
    <w:name w:val="Subtle Reference"/>
    <w:basedOn w:val="a0"/>
    <w:uiPriority w:val="31"/>
    <w:qFormat/>
    <w:rsid w:val="00CF0075"/>
    <w:rPr>
      <w:smallCaps/>
      <w:color w:val="C0504D"/>
      <w:u w:val="single"/>
    </w:rPr>
  </w:style>
  <w:style w:type="paragraph" w:customStyle="1" w:styleId="91">
    <w:name w:val="見出し 91"/>
    <w:basedOn w:val="a"/>
    <w:next w:val="a"/>
    <w:link w:val="Heading9Char"/>
    <w:uiPriority w:val="9"/>
    <w:semiHidden/>
    <w:unhideWhenUsed/>
    <w:qFormat/>
    <w:rsid w:val="00CF0075"/>
    <w:pPr>
      <w:keepNext/>
      <w:keepLines/>
      <w:spacing w:before="200" w:after="0"/>
    </w:pPr>
    <w:rPr>
      <w:rFonts w:asciiTheme="majorHAnsi" w:eastAsiaTheme="majorEastAsia" w:hAnsiTheme="majorHAnsi" w:cstheme="majorBidi"/>
      <w:i/>
      <w:color w:val="404040"/>
      <w:sz w:val="20"/>
    </w:rPr>
  </w:style>
  <w:style w:type="paragraph" w:customStyle="1" w:styleId="81">
    <w:name w:val="見出し 81"/>
    <w:basedOn w:val="a"/>
    <w:next w:val="a"/>
    <w:link w:val="Heading8Char"/>
    <w:uiPriority w:val="9"/>
    <w:semiHidden/>
    <w:unhideWhenUsed/>
    <w:qFormat/>
    <w:rsid w:val="00CF0075"/>
    <w:pPr>
      <w:keepNext/>
      <w:keepLines/>
      <w:spacing w:before="200" w:after="0"/>
    </w:pPr>
    <w:rPr>
      <w:rFonts w:asciiTheme="majorHAnsi" w:eastAsiaTheme="majorEastAsia" w:hAnsiTheme="majorHAnsi" w:cstheme="majorBidi"/>
      <w:color w:val="404040"/>
      <w:sz w:val="20"/>
    </w:rPr>
  </w:style>
  <w:style w:type="character" w:customStyle="1" w:styleId="21">
    <w:name w:val="引用文 2 (文字)"/>
    <w:basedOn w:val="a0"/>
    <w:link w:val="20"/>
    <w:uiPriority w:val="30"/>
    <w:rsid w:val="00CF0075"/>
    <w:rPr>
      <w:b/>
      <w:i/>
      <w:color w:val="4F81BD"/>
    </w:rPr>
  </w:style>
  <w:style w:type="paragraph" w:customStyle="1" w:styleId="71">
    <w:name w:val="見出し 71"/>
    <w:basedOn w:val="a"/>
    <w:next w:val="a"/>
    <w:link w:val="Heading7Char"/>
    <w:uiPriority w:val="9"/>
    <w:semiHidden/>
    <w:unhideWhenUsed/>
    <w:qFormat/>
    <w:rsid w:val="00CF0075"/>
    <w:pPr>
      <w:keepNext/>
      <w:keepLines/>
      <w:spacing w:before="200" w:after="0"/>
    </w:pPr>
    <w:rPr>
      <w:rFonts w:asciiTheme="majorHAnsi" w:eastAsiaTheme="majorEastAsia" w:hAnsiTheme="majorHAnsi" w:cstheme="majorBidi"/>
      <w:i/>
      <w:color w:val="404040"/>
    </w:rPr>
  </w:style>
  <w:style w:type="character" w:customStyle="1" w:styleId="Heading3Char">
    <w:name w:val="Heading 3 Char"/>
    <w:basedOn w:val="a0"/>
    <w:link w:val="31"/>
    <w:uiPriority w:val="9"/>
    <w:rsid w:val="00CF0075"/>
    <w:rPr>
      <w:rFonts w:asciiTheme="majorHAnsi" w:eastAsiaTheme="majorEastAsia" w:hAnsiTheme="majorHAnsi" w:cstheme="majorBidi"/>
      <w:b/>
      <w:color w:val="4F81BD"/>
    </w:rPr>
  </w:style>
  <w:style w:type="paragraph" w:customStyle="1" w:styleId="61">
    <w:name w:val="見出し 61"/>
    <w:basedOn w:val="a"/>
    <w:next w:val="a"/>
    <w:link w:val="Heading6Char"/>
    <w:uiPriority w:val="9"/>
    <w:semiHidden/>
    <w:unhideWhenUsed/>
    <w:qFormat/>
    <w:rsid w:val="00CF0075"/>
    <w:pPr>
      <w:keepNext/>
      <w:keepLines/>
      <w:spacing w:before="200" w:after="0"/>
    </w:pPr>
    <w:rPr>
      <w:rFonts w:asciiTheme="majorHAnsi" w:eastAsiaTheme="majorEastAsia" w:hAnsiTheme="majorHAnsi" w:cstheme="majorBidi"/>
      <w:i/>
      <w:color w:val="243F60"/>
    </w:rPr>
  </w:style>
  <w:style w:type="character" w:customStyle="1" w:styleId="Heading5Char">
    <w:name w:val="Heading 5 Char"/>
    <w:basedOn w:val="a0"/>
    <w:link w:val="51"/>
    <w:uiPriority w:val="9"/>
    <w:rsid w:val="00CF0075"/>
    <w:rPr>
      <w:rFonts w:asciiTheme="majorHAnsi" w:eastAsiaTheme="majorEastAsia" w:hAnsiTheme="majorHAnsi" w:cstheme="majorBidi"/>
      <w:color w:val="243F60"/>
    </w:rPr>
  </w:style>
  <w:style w:type="paragraph" w:customStyle="1" w:styleId="51">
    <w:name w:val="見出し 51"/>
    <w:basedOn w:val="a"/>
    <w:next w:val="a"/>
    <w:link w:val="Heading5Char"/>
    <w:uiPriority w:val="9"/>
    <w:semiHidden/>
    <w:unhideWhenUsed/>
    <w:qFormat/>
    <w:rsid w:val="00CF0075"/>
    <w:pPr>
      <w:keepNext/>
      <w:keepLines/>
      <w:spacing w:before="200" w:after="0"/>
    </w:pPr>
    <w:rPr>
      <w:rFonts w:asciiTheme="majorHAnsi" w:eastAsiaTheme="majorEastAsia" w:hAnsiTheme="majorHAnsi" w:cstheme="majorBidi"/>
      <w:color w:val="243F60"/>
    </w:rPr>
  </w:style>
  <w:style w:type="character" w:styleId="22">
    <w:name w:val="Intense Emphasis"/>
    <w:basedOn w:val="a0"/>
    <w:uiPriority w:val="21"/>
    <w:qFormat/>
    <w:rsid w:val="00CF0075"/>
    <w:rPr>
      <w:b/>
      <w:i/>
      <w:color w:val="4F81BD"/>
    </w:rPr>
  </w:style>
  <w:style w:type="paragraph" w:styleId="ab">
    <w:name w:val="No Spacing"/>
    <w:uiPriority w:val="1"/>
    <w:qFormat/>
    <w:rsid w:val="00CF0075"/>
    <w:pPr>
      <w:spacing w:after="0" w:line="240" w:lineRule="auto"/>
    </w:pPr>
  </w:style>
  <w:style w:type="paragraph" w:customStyle="1" w:styleId="41">
    <w:name w:val="見出し 41"/>
    <w:basedOn w:val="a"/>
    <w:next w:val="a"/>
    <w:link w:val="Heading4Char"/>
    <w:uiPriority w:val="9"/>
    <w:semiHidden/>
    <w:unhideWhenUsed/>
    <w:qFormat/>
    <w:rsid w:val="00CF0075"/>
    <w:pPr>
      <w:keepNext/>
      <w:keepLines/>
      <w:spacing w:before="200" w:after="0"/>
    </w:pPr>
    <w:rPr>
      <w:rFonts w:asciiTheme="majorHAnsi" w:eastAsiaTheme="majorEastAsia" w:hAnsiTheme="majorHAnsi" w:cstheme="majorBidi"/>
      <w:b/>
      <w:i/>
      <w:color w:val="4F81BD"/>
    </w:rPr>
  </w:style>
  <w:style w:type="paragraph" w:customStyle="1" w:styleId="31">
    <w:name w:val="見出し 31"/>
    <w:basedOn w:val="a"/>
    <w:next w:val="a"/>
    <w:link w:val="Heading3Char"/>
    <w:uiPriority w:val="9"/>
    <w:semiHidden/>
    <w:unhideWhenUsed/>
    <w:qFormat/>
    <w:rsid w:val="00CF0075"/>
    <w:pPr>
      <w:keepNext/>
      <w:keepLines/>
      <w:spacing w:before="200" w:after="0"/>
    </w:pPr>
    <w:rPr>
      <w:rFonts w:asciiTheme="majorHAnsi" w:eastAsiaTheme="majorEastAsia" w:hAnsiTheme="majorHAnsi" w:cstheme="majorBidi"/>
      <w:b/>
      <w:color w:val="4F81BD"/>
    </w:rPr>
  </w:style>
  <w:style w:type="paragraph" w:customStyle="1" w:styleId="210">
    <w:name w:val="見出し 21"/>
    <w:basedOn w:val="a"/>
    <w:next w:val="a"/>
    <w:link w:val="Heading2Char"/>
    <w:uiPriority w:val="9"/>
    <w:semiHidden/>
    <w:unhideWhenUsed/>
    <w:qFormat/>
    <w:rsid w:val="00CF0075"/>
    <w:pPr>
      <w:keepNext/>
      <w:keepLines/>
      <w:spacing w:before="200" w:after="0"/>
    </w:pPr>
    <w:rPr>
      <w:rFonts w:asciiTheme="majorHAnsi" w:eastAsiaTheme="majorEastAsia" w:hAnsiTheme="majorHAnsi" w:cstheme="majorBidi"/>
      <w:b/>
      <w:color w:val="4F81BD"/>
      <w:sz w:val="26"/>
    </w:rPr>
  </w:style>
  <w:style w:type="character" w:styleId="ac">
    <w:name w:val="Hyperlink"/>
    <w:basedOn w:val="a0"/>
    <w:uiPriority w:val="99"/>
    <w:unhideWhenUsed/>
    <w:rsid w:val="00CF0075"/>
    <w:rPr>
      <w:color w:val="0000FF"/>
      <w:u w:val="single"/>
    </w:rPr>
  </w:style>
  <w:style w:type="paragraph" w:styleId="ad">
    <w:name w:val="Subtitle"/>
    <w:basedOn w:val="a"/>
    <w:next w:val="a"/>
    <w:link w:val="ae"/>
    <w:uiPriority w:val="11"/>
    <w:qFormat/>
    <w:rsid w:val="00CF0075"/>
    <w:rPr>
      <w:rFonts w:asciiTheme="majorHAnsi" w:eastAsiaTheme="majorEastAsia" w:hAnsiTheme="majorHAnsi" w:cstheme="majorBidi"/>
      <w:i/>
      <w:color w:val="4F81BD"/>
      <w:spacing w:val="15"/>
      <w:sz w:val="24"/>
    </w:rPr>
  </w:style>
  <w:style w:type="character" w:customStyle="1" w:styleId="Heading2Char">
    <w:name w:val="Heading 2 Char"/>
    <w:basedOn w:val="a0"/>
    <w:link w:val="210"/>
    <w:uiPriority w:val="9"/>
    <w:rsid w:val="00CF0075"/>
    <w:rPr>
      <w:rFonts w:asciiTheme="majorHAnsi" w:eastAsiaTheme="majorEastAsia" w:hAnsiTheme="majorHAnsi" w:cstheme="majorBidi"/>
      <w:b/>
      <w:color w:val="4F81BD"/>
      <w:sz w:val="26"/>
    </w:rPr>
  </w:style>
  <w:style w:type="character" w:customStyle="1" w:styleId="af">
    <w:name w:val="表題 (文字)"/>
    <w:basedOn w:val="a0"/>
    <w:link w:val="af0"/>
    <w:uiPriority w:val="10"/>
    <w:rsid w:val="00CF0075"/>
    <w:rPr>
      <w:rFonts w:asciiTheme="majorHAnsi" w:eastAsiaTheme="majorEastAsia" w:hAnsiTheme="majorHAnsi" w:cstheme="majorBidi"/>
      <w:color w:val="17365D"/>
      <w:spacing w:val="5"/>
      <w:sz w:val="52"/>
    </w:rPr>
  </w:style>
  <w:style w:type="character" w:customStyle="1" w:styleId="Heading7Char">
    <w:name w:val="Heading 7 Char"/>
    <w:basedOn w:val="a0"/>
    <w:link w:val="71"/>
    <w:uiPriority w:val="9"/>
    <w:rsid w:val="00CF0075"/>
    <w:rPr>
      <w:rFonts w:asciiTheme="majorHAnsi" w:eastAsiaTheme="majorEastAsia" w:hAnsiTheme="majorHAnsi" w:cstheme="majorBidi"/>
      <w:i/>
      <w:color w:val="404040"/>
    </w:rPr>
  </w:style>
  <w:style w:type="character" w:customStyle="1" w:styleId="Heading9Char">
    <w:name w:val="Heading 9 Char"/>
    <w:basedOn w:val="a0"/>
    <w:link w:val="91"/>
    <w:uiPriority w:val="9"/>
    <w:rsid w:val="00CF0075"/>
    <w:rPr>
      <w:rFonts w:asciiTheme="majorHAnsi" w:eastAsiaTheme="majorEastAsia" w:hAnsiTheme="majorHAnsi" w:cstheme="majorBidi"/>
      <w:i/>
      <w:color w:val="404040"/>
      <w:sz w:val="20"/>
    </w:rPr>
  </w:style>
  <w:style w:type="character" w:customStyle="1" w:styleId="Heading8Char">
    <w:name w:val="Heading 8 Char"/>
    <w:basedOn w:val="a0"/>
    <w:link w:val="81"/>
    <w:uiPriority w:val="9"/>
    <w:rsid w:val="00CF0075"/>
    <w:rPr>
      <w:rFonts w:asciiTheme="majorHAnsi" w:eastAsiaTheme="majorEastAsia" w:hAnsiTheme="majorHAnsi" w:cstheme="majorBidi"/>
      <w:color w:val="404040"/>
      <w:sz w:val="20"/>
    </w:rPr>
  </w:style>
  <w:style w:type="paragraph" w:styleId="af0">
    <w:name w:val="Title"/>
    <w:basedOn w:val="a"/>
    <w:next w:val="a"/>
    <w:link w:val="af"/>
    <w:uiPriority w:val="10"/>
    <w:qFormat/>
    <w:rsid w:val="00CF0075"/>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Heading1Char">
    <w:name w:val="Heading 1 Char"/>
    <w:basedOn w:val="a0"/>
    <w:link w:val="11"/>
    <w:uiPriority w:val="9"/>
    <w:rsid w:val="00CF0075"/>
    <w:rPr>
      <w:rFonts w:asciiTheme="majorHAnsi" w:eastAsiaTheme="majorEastAsia" w:hAnsiTheme="majorHAnsi" w:cstheme="majorBidi"/>
      <w:b/>
      <w:color w:val="365F91"/>
      <w:sz w:val="28"/>
    </w:rPr>
  </w:style>
  <w:style w:type="character" w:customStyle="1" w:styleId="a9">
    <w:name w:val="書式なし (文字)"/>
    <w:basedOn w:val="a0"/>
    <w:link w:val="a8"/>
    <w:uiPriority w:val="99"/>
    <w:rsid w:val="00CF0075"/>
    <w:rPr>
      <w:rFonts w:ascii="Courier New" w:hAnsi="Courier New" w:cs="Courier New"/>
      <w:sz w:val="21"/>
    </w:rPr>
  </w:style>
  <w:style w:type="character" w:customStyle="1" w:styleId="13">
    <w:name w:val="文末脚注参照1"/>
    <w:basedOn w:val="a0"/>
    <w:uiPriority w:val="99"/>
    <w:semiHidden/>
    <w:unhideWhenUsed/>
    <w:rsid w:val="00CF0075"/>
    <w:rPr>
      <w:vertAlign w:val="superscript"/>
    </w:rPr>
  </w:style>
  <w:style w:type="character" w:styleId="af1">
    <w:name w:val="Subtle Emphasis"/>
    <w:basedOn w:val="a0"/>
    <w:uiPriority w:val="19"/>
    <w:qFormat/>
    <w:rsid w:val="00CF0075"/>
    <w:rPr>
      <w:i/>
      <w:color w:val="808080"/>
    </w:rPr>
  </w:style>
  <w:style w:type="character" w:customStyle="1" w:styleId="ae">
    <w:name w:val="副題 (文字)"/>
    <w:basedOn w:val="a0"/>
    <w:link w:val="ad"/>
    <w:uiPriority w:val="11"/>
    <w:rsid w:val="00CF0075"/>
    <w:rPr>
      <w:rFonts w:asciiTheme="majorHAnsi" w:eastAsiaTheme="majorEastAsia" w:hAnsiTheme="majorHAnsi" w:cstheme="majorBidi"/>
      <w:i/>
      <w:color w:val="4F81BD"/>
      <w:spacing w:val="15"/>
      <w:sz w:val="24"/>
    </w:rPr>
  </w:style>
  <w:style w:type="character" w:customStyle="1" w:styleId="a7">
    <w:name w:val="引用文 (文字)"/>
    <w:basedOn w:val="a0"/>
    <w:link w:val="a6"/>
    <w:uiPriority w:val="29"/>
    <w:rsid w:val="00CF0075"/>
    <w:rPr>
      <w:i/>
      <w:color w:val="000000"/>
    </w:rPr>
  </w:style>
  <w:style w:type="paragraph" w:styleId="af2">
    <w:name w:val="List Paragraph"/>
    <w:basedOn w:val="a"/>
    <w:uiPriority w:val="34"/>
    <w:qFormat/>
    <w:rsid w:val="00CF0075"/>
    <w:pPr>
      <w:ind w:left="720"/>
      <w:contextualSpacing/>
    </w:pPr>
  </w:style>
  <w:style w:type="character" w:customStyle="1" w:styleId="EndnoteTextChar">
    <w:name w:val="Endnote Text Char"/>
    <w:basedOn w:val="a0"/>
    <w:link w:val="10"/>
    <w:uiPriority w:val="99"/>
    <w:semiHidden/>
    <w:rsid w:val="00CF0075"/>
    <w:rPr>
      <w:sz w:val="20"/>
    </w:rPr>
  </w:style>
  <w:style w:type="paragraph" w:styleId="af3">
    <w:name w:val="header"/>
    <w:basedOn w:val="a"/>
    <w:link w:val="af4"/>
    <w:uiPriority w:val="99"/>
    <w:semiHidden/>
    <w:unhideWhenUsed/>
    <w:rsid w:val="00D114E1"/>
    <w:pPr>
      <w:tabs>
        <w:tab w:val="center" w:pos="4252"/>
        <w:tab w:val="right" w:pos="8504"/>
      </w:tabs>
      <w:snapToGrid w:val="0"/>
    </w:pPr>
  </w:style>
  <w:style w:type="character" w:customStyle="1" w:styleId="af4">
    <w:name w:val="ヘッダー (文字)"/>
    <w:basedOn w:val="a0"/>
    <w:link w:val="af3"/>
    <w:uiPriority w:val="99"/>
    <w:semiHidden/>
    <w:rsid w:val="00D114E1"/>
  </w:style>
  <w:style w:type="paragraph" w:styleId="af5">
    <w:name w:val="footer"/>
    <w:basedOn w:val="a"/>
    <w:link w:val="af6"/>
    <w:uiPriority w:val="99"/>
    <w:semiHidden/>
    <w:unhideWhenUsed/>
    <w:rsid w:val="00D114E1"/>
    <w:pPr>
      <w:tabs>
        <w:tab w:val="center" w:pos="4252"/>
        <w:tab w:val="right" w:pos="8504"/>
      </w:tabs>
      <w:snapToGrid w:val="0"/>
    </w:pPr>
  </w:style>
  <w:style w:type="character" w:customStyle="1" w:styleId="af6">
    <w:name w:val="フッター (文字)"/>
    <w:basedOn w:val="a0"/>
    <w:link w:val="af5"/>
    <w:uiPriority w:val="99"/>
    <w:semiHidden/>
    <w:rsid w:val="00D114E1"/>
  </w:style>
  <w:style w:type="table" w:styleId="af7">
    <w:name w:val="Table Grid"/>
    <w:basedOn w:val="a1"/>
    <w:uiPriority w:val="59"/>
    <w:rsid w:val="008C3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684298"/>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6842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toguti</dc:creator>
  <cp:lastModifiedBy>田村繁光</cp:lastModifiedBy>
  <cp:revision>4</cp:revision>
  <cp:lastPrinted>2019-11-22T03:45:00Z</cp:lastPrinted>
  <dcterms:created xsi:type="dcterms:W3CDTF">2019-11-22T03:49:00Z</dcterms:created>
  <dcterms:modified xsi:type="dcterms:W3CDTF">2019-12-20T12:02:00Z</dcterms:modified>
</cp:coreProperties>
</file>