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f7"/>
        <w:tblW w:w="0" w:type="auto"/>
        <w:jc w:val="center"/>
        <w:tblLook w:val="04A0" w:firstRow="1" w:lastRow="0" w:firstColumn="1" w:lastColumn="0" w:noHBand="0" w:noVBand="1"/>
      </w:tblPr>
      <w:tblGrid>
        <w:gridCol w:w="1213"/>
        <w:gridCol w:w="8363"/>
      </w:tblGrid>
      <w:tr w:rsidR="008C381F" w:rsidTr="00C16002">
        <w:trPr>
          <w:trHeight w:val="416"/>
          <w:jc w:val="center"/>
        </w:trPr>
        <w:tc>
          <w:tcPr>
            <w:tcW w:w="9576" w:type="dxa"/>
            <w:gridSpan w:val="2"/>
            <w:vAlign w:val="center"/>
          </w:tcPr>
          <w:p w:rsidR="008C381F" w:rsidRDefault="008C381F" w:rsidP="00093FE2">
            <w:pPr>
              <w:jc w:val="center"/>
            </w:pPr>
            <w:bookmarkStart w:id="0" w:name="_GoBack"/>
            <w:bookmarkEnd w:id="0"/>
            <w:r>
              <w:rPr>
                <w:rFonts w:hint="eastAsia"/>
              </w:rPr>
              <w:t>第</w:t>
            </w:r>
            <w:r w:rsidR="003A47AA">
              <w:rPr>
                <w:rFonts w:hint="eastAsia"/>
              </w:rPr>
              <w:t>19</w:t>
            </w:r>
            <w:r>
              <w:rPr>
                <w:rFonts w:hint="eastAsia"/>
              </w:rPr>
              <w:t>回</w:t>
            </w:r>
            <w:r w:rsidR="00093FE2">
              <w:rPr>
                <w:rFonts w:hint="eastAsia"/>
              </w:rPr>
              <w:t xml:space="preserve">　</w:t>
            </w:r>
            <w:r>
              <w:rPr>
                <w:rFonts w:hint="eastAsia"/>
              </w:rPr>
              <w:t>災害対策委員会</w:t>
            </w:r>
            <w:r w:rsidR="00782986">
              <w:rPr>
                <w:rFonts w:hint="eastAsia"/>
              </w:rPr>
              <w:t>議事録</w:t>
            </w:r>
          </w:p>
        </w:tc>
      </w:tr>
      <w:tr w:rsidR="008C381F" w:rsidTr="00C16002">
        <w:trPr>
          <w:trHeight w:val="406"/>
          <w:jc w:val="center"/>
        </w:trPr>
        <w:tc>
          <w:tcPr>
            <w:tcW w:w="1213" w:type="dxa"/>
            <w:vAlign w:val="center"/>
          </w:tcPr>
          <w:p w:rsidR="008C381F" w:rsidRDefault="008C381F" w:rsidP="00C16002">
            <w:pPr>
              <w:jc w:val="center"/>
            </w:pPr>
            <w:r>
              <w:rPr>
                <w:rFonts w:hint="eastAsia"/>
              </w:rPr>
              <w:t>日　時</w:t>
            </w:r>
          </w:p>
        </w:tc>
        <w:tc>
          <w:tcPr>
            <w:tcW w:w="8363" w:type="dxa"/>
            <w:vAlign w:val="center"/>
          </w:tcPr>
          <w:p w:rsidR="008C381F" w:rsidRDefault="00892009" w:rsidP="00C16002">
            <w:pPr>
              <w:jc w:val="both"/>
            </w:pPr>
            <w:r>
              <w:rPr>
                <w:rFonts w:hint="eastAsia"/>
              </w:rPr>
              <w:t>令和元</w:t>
            </w:r>
            <w:r w:rsidR="008C381F">
              <w:rPr>
                <w:rFonts w:hint="eastAsia"/>
              </w:rPr>
              <w:t>年</w:t>
            </w:r>
            <w:r>
              <w:rPr>
                <w:rFonts w:hint="eastAsia"/>
              </w:rPr>
              <w:t>5</w:t>
            </w:r>
            <w:r w:rsidR="008C381F">
              <w:rPr>
                <w:rFonts w:hint="eastAsia"/>
              </w:rPr>
              <w:t>月</w:t>
            </w:r>
            <w:r>
              <w:rPr>
                <w:rFonts w:hint="eastAsia"/>
              </w:rPr>
              <w:t>11</w:t>
            </w:r>
            <w:r w:rsidR="008C381F">
              <w:rPr>
                <w:rFonts w:hint="eastAsia"/>
              </w:rPr>
              <w:t>日（土）</w:t>
            </w:r>
            <w:r w:rsidR="00C16002">
              <w:rPr>
                <w:rFonts w:hint="eastAsia"/>
              </w:rPr>
              <w:t>13:30</w:t>
            </w:r>
            <w:r w:rsidR="00C16002">
              <w:rPr>
                <w:rFonts w:hint="eastAsia"/>
              </w:rPr>
              <w:t>～</w:t>
            </w:r>
            <w:r>
              <w:rPr>
                <w:rFonts w:hint="eastAsia"/>
              </w:rPr>
              <w:t>15:5</w:t>
            </w:r>
            <w:r w:rsidR="00C16002">
              <w:rPr>
                <w:rFonts w:hint="eastAsia"/>
              </w:rPr>
              <w:t>0</w:t>
            </w:r>
          </w:p>
        </w:tc>
      </w:tr>
      <w:tr w:rsidR="008C381F" w:rsidTr="00C16002">
        <w:trPr>
          <w:trHeight w:val="416"/>
          <w:jc w:val="center"/>
        </w:trPr>
        <w:tc>
          <w:tcPr>
            <w:tcW w:w="1213" w:type="dxa"/>
            <w:vAlign w:val="center"/>
          </w:tcPr>
          <w:p w:rsidR="008C381F" w:rsidRDefault="008C381F" w:rsidP="00C16002">
            <w:pPr>
              <w:jc w:val="center"/>
            </w:pPr>
            <w:r>
              <w:rPr>
                <w:rFonts w:hint="eastAsia"/>
              </w:rPr>
              <w:t>場　所</w:t>
            </w:r>
          </w:p>
        </w:tc>
        <w:tc>
          <w:tcPr>
            <w:tcW w:w="8363" w:type="dxa"/>
            <w:vAlign w:val="center"/>
          </w:tcPr>
          <w:p w:rsidR="00D12A9E" w:rsidRDefault="00C16002" w:rsidP="00C16002">
            <w:pPr>
              <w:jc w:val="both"/>
            </w:pPr>
            <w:r>
              <w:rPr>
                <w:rFonts w:hint="eastAsia"/>
              </w:rPr>
              <w:t>榊原病院</w:t>
            </w:r>
            <w:r>
              <w:rPr>
                <w:rFonts w:hint="eastAsia"/>
              </w:rPr>
              <w:t xml:space="preserve">  </w:t>
            </w:r>
            <w:r>
              <w:rPr>
                <w:rFonts w:hint="eastAsia"/>
              </w:rPr>
              <w:t>第一研修室</w:t>
            </w:r>
          </w:p>
        </w:tc>
      </w:tr>
      <w:tr w:rsidR="008C381F" w:rsidTr="00093FE2">
        <w:trPr>
          <w:trHeight w:val="988"/>
          <w:jc w:val="center"/>
        </w:trPr>
        <w:tc>
          <w:tcPr>
            <w:tcW w:w="1213" w:type="dxa"/>
            <w:vAlign w:val="center"/>
          </w:tcPr>
          <w:p w:rsidR="008C381F" w:rsidRDefault="008C381F" w:rsidP="00093FE2">
            <w:pPr>
              <w:jc w:val="center"/>
            </w:pPr>
            <w:r>
              <w:rPr>
                <w:rFonts w:hint="eastAsia"/>
              </w:rPr>
              <w:t>参加者</w:t>
            </w:r>
          </w:p>
        </w:tc>
        <w:tc>
          <w:tcPr>
            <w:tcW w:w="8363" w:type="dxa"/>
            <w:vAlign w:val="center"/>
          </w:tcPr>
          <w:p w:rsidR="00C16002" w:rsidRDefault="00C16002" w:rsidP="004E2703">
            <w:pPr>
              <w:jc w:val="both"/>
            </w:pPr>
            <w:r>
              <w:rPr>
                <w:rFonts w:hint="eastAsia"/>
              </w:rPr>
              <w:t>辻（委員長）、東（桑名ブロック）、長谷川（四日市ブロック）、竹本（鈴鹿ブロック）、堀川（津ブロック）、高柳（松阪・伊勢ブロック）、岡（松阪・伊勢ブロック）、西村（熊野ブロック）、三上（オブザーバー）</w:t>
            </w:r>
          </w:p>
        </w:tc>
      </w:tr>
      <w:tr w:rsidR="00782986" w:rsidTr="00093FE2">
        <w:trPr>
          <w:trHeight w:val="419"/>
          <w:jc w:val="center"/>
        </w:trPr>
        <w:tc>
          <w:tcPr>
            <w:tcW w:w="1213" w:type="dxa"/>
            <w:vAlign w:val="center"/>
          </w:tcPr>
          <w:p w:rsidR="00782986" w:rsidRDefault="00782986" w:rsidP="00093FE2">
            <w:pPr>
              <w:jc w:val="center"/>
            </w:pPr>
            <w:r>
              <w:rPr>
                <w:rFonts w:hint="eastAsia"/>
              </w:rPr>
              <w:t>欠席者</w:t>
            </w:r>
          </w:p>
        </w:tc>
        <w:tc>
          <w:tcPr>
            <w:tcW w:w="8363" w:type="dxa"/>
            <w:vAlign w:val="center"/>
          </w:tcPr>
          <w:p w:rsidR="00D12A9E" w:rsidRDefault="004E2703" w:rsidP="00093FE2">
            <w:pPr>
              <w:jc w:val="both"/>
            </w:pPr>
            <w:r>
              <w:rPr>
                <w:rFonts w:hint="eastAsia"/>
              </w:rPr>
              <w:t>藤岡（伊賀ブロック）</w:t>
            </w:r>
          </w:p>
        </w:tc>
      </w:tr>
      <w:tr w:rsidR="00386000" w:rsidTr="00093FE2">
        <w:trPr>
          <w:trHeight w:val="419"/>
          <w:jc w:val="center"/>
        </w:trPr>
        <w:tc>
          <w:tcPr>
            <w:tcW w:w="1213" w:type="dxa"/>
            <w:vAlign w:val="center"/>
          </w:tcPr>
          <w:p w:rsidR="00386000" w:rsidRDefault="00386000" w:rsidP="00093FE2">
            <w:pPr>
              <w:jc w:val="center"/>
            </w:pPr>
            <w:r>
              <w:rPr>
                <w:rFonts w:hint="eastAsia"/>
              </w:rPr>
              <w:t>書　記</w:t>
            </w:r>
          </w:p>
        </w:tc>
        <w:tc>
          <w:tcPr>
            <w:tcW w:w="8363" w:type="dxa"/>
            <w:vAlign w:val="center"/>
          </w:tcPr>
          <w:p w:rsidR="00386000" w:rsidRDefault="0081658A" w:rsidP="00093FE2">
            <w:pPr>
              <w:jc w:val="both"/>
            </w:pPr>
            <w:r w:rsidRPr="0081658A">
              <w:rPr>
                <w:rFonts w:hint="eastAsia"/>
              </w:rPr>
              <w:t>岡（松阪・伊勢ブロック）</w:t>
            </w:r>
          </w:p>
        </w:tc>
      </w:tr>
      <w:tr w:rsidR="008C381F" w:rsidTr="00093FE2">
        <w:trPr>
          <w:jc w:val="center"/>
        </w:trPr>
        <w:tc>
          <w:tcPr>
            <w:tcW w:w="1213" w:type="dxa"/>
            <w:vAlign w:val="center"/>
          </w:tcPr>
          <w:p w:rsidR="008C381F" w:rsidRDefault="00C927AE" w:rsidP="00093FE2">
            <w:pPr>
              <w:jc w:val="center"/>
            </w:pPr>
            <w:r>
              <w:rPr>
                <w:rFonts w:hint="eastAsia"/>
              </w:rPr>
              <w:t>議　題</w:t>
            </w:r>
          </w:p>
        </w:tc>
        <w:tc>
          <w:tcPr>
            <w:tcW w:w="8363" w:type="dxa"/>
          </w:tcPr>
          <w:p w:rsidR="008C381F" w:rsidRDefault="00892009" w:rsidP="00C16002">
            <w:r>
              <w:rPr>
                <w:rFonts w:hint="eastAsia"/>
              </w:rPr>
              <w:t>1.</w:t>
            </w:r>
            <w:r>
              <w:rPr>
                <w:rFonts w:hint="eastAsia"/>
              </w:rPr>
              <w:t>各ブロックからの報告について</w:t>
            </w:r>
          </w:p>
          <w:p w:rsidR="00C927AE" w:rsidRDefault="00892009" w:rsidP="00C16002">
            <w:r>
              <w:rPr>
                <w:rFonts w:hint="eastAsia"/>
              </w:rPr>
              <w:t>2.</w:t>
            </w:r>
            <w:r w:rsidR="00405BA5">
              <w:t>PHUG</w:t>
            </w:r>
            <w:r w:rsidR="00405BA5">
              <w:rPr>
                <w:rFonts w:hint="eastAsia"/>
              </w:rPr>
              <w:t>の検討</w:t>
            </w:r>
          </w:p>
          <w:p w:rsidR="00C16002" w:rsidRDefault="00892009" w:rsidP="00C16002">
            <w:r>
              <w:rPr>
                <w:rFonts w:hint="eastAsia"/>
              </w:rPr>
              <w:t>3.</w:t>
            </w:r>
            <w:r w:rsidR="00405BA5">
              <w:rPr>
                <w:rFonts w:hint="eastAsia"/>
              </w:rPr>
              <w:t>その他</w:t>
            </w:r>
          </w:p>
          <w:p w:rsidR="00D12A9E" w:rsidRDefault="00D12A9E" w:rsidP="00D12A9E"/>
          <w:p w:rsidR="00C16002" w:rsidRDefault="00C16002" w:rsidP="00D12A9E"/>
        </w:tc>
      </w:tr>
      <w:tr w:rsidR="008C381F" w:rsidRPr="00C400C4" w:rsidTr="00C16002">
        <w:trPr>
          <w:jc w:val="center"/>
        </w:trPr>
        <w:tc>
          <w:tcPr>
            <w:tcW w:w="1213" w:type="dxa"/>
            <w:vAlign w:val="center"/>
          </w:tcPr>
          <w:p w:rsidR="008C381F" w:rsidRDefault="00D12A9E" w:rsidP="00C16002">
            <w:pPr>
              <w:jc w:val="center"/>
            </w:pPr>
            <w:r>
              <w:rPr>
                <w:rFonts w:hint="eastAsia"/>
              </w:rPr>
              <w:t>議事内容</w:t>
            </w:r>
          </w:p>
        </w:tc>
        <w:tc>
          <w:tcPr>
            <w:tcW w:w="8363" w:type="dxa"/>
          </w:tcPr>
          <w:p w:rsidR="00405BA5" w:rsidRDefault="00405BA5" w:rsidP="00405BA5">
            <w:r>
              <w:rPr>
                <w:rFonts w:hint="eastAsia"/>
              </w:rPr>
              <w:t>1.</w:t>
            </w:r>
            <w:r>
              <w:rPr>
                <w:rFonts w:hint="eastAsia"/>
              </w:rPr>
              <w:t>各ブロックからの報告について</w:t>
            </w:r>
          </w:p>
          <w:p w:rsidR="00405BA5" w:rsidRDefault="00946719" w:rsidP="00405BA5">
            <w:r>
              <w:rPr>
                <w:rFonts w:hint="eastAsia"/>
              </w:rPr>
              <w:t>・災害等の特記事項は無し。</w:t>
            </w:r>
          </w:p>
          <w:p w:rsidR="00946719" w:rsidRDefault="00946719" w:rsidP="00405BA5">
            <w:r>
              <w:rPr>
                <w:rFonts w:hint="eastAsia"/>
              </w:rPr>
              <w:t>・平成</w:t>
            </w:r>
            <w:r>
              <w:rPr>
                <w:rFonts w:hint="eastAsia"/>
              </w:rPr>
              <w:t>31</w:t>
            </w:r>
            <w:r>
              <w:rPr>
                <w:rFonts w:hint="eastAsia"/>
              </w:rPr>
              <w:t>年</w:t>
            </w:r>
            <w:r>
              <w:rPr>
                <w:rFonts w:hint="eastAsia"/>
              </w:rPr>
              <w:t>3</w:t>
            </w:r>
            <w:r>
              <w:rPr>
                <w:rFonts w:hint="eastAsia"/>
              </w:rPr>
              <w:t>月</w:t>
            </w:r>
            <w:r>
              <w:rPr>
                <w:rFonts w:hint="eastAsia"/>
              </w:rPr>
              <w:t>6</w:t>
            </w:r>
            <w:r>
              <w:rPr>
                <w:rFonts w:hint="eastAsia"/>
              </w:rPr>
              <w:t>日に</w:t>
            </w:r>
            <w:r w:rsidR="003A47AA" w:rsidRPr="00700CC7">
              <w:rPr>
                <w:rFonts w:hint="eastAsia"/>
              </w:rPr>
              <w:t>「災害時における福祉支援ネットワーク協議会</w:t>
            </w:r>
            <w:r w:rsidRPr="00700CC7">
              <w:rPr>
                <w:rFonts w:hint="eastAsia"/>
              </w:rPr>
              <w:t>が</w:t>
            </w:r>
            <w:r>
              <w:rPr>
                <w:rFonts w:hint="eastAsia"/>
              </w:rPr>
              <w:t>開催され、辻委員長が参加した。他の団体は、会長が参加していたため、今後は下方会長に参加を依頼した。</w:t>
            </w:r>
            <w:r w:rsidR="003A47AA">
              <w:rPr>
                <w:rFonts w:hint="eastAsia"/>
              </w:rPr>
              <w:t>三重県広域受援計画における一般避難所に避難した高齢者・障がい者等の災害弱者への支援の仕組み作り、被災した社会福祉施設や福祉避難所への支援を行う災害福祉支援ネットワークの仕組み作りを今年度行うという内容。また、各専門職団体と三重県、社会福祉協議会の三者で協定を結び、相互支援できる環境を作ることが話し合われた。</w:t>
            </w:r>
          </w:p>
          <w:p w:rsidR="00405BA5" w:rsidRPr="00F9470A" w:rsidRDefault="00F9470A" w:rsidP="00405BA5">
            <w:r>
              <w:rPr>
                <w:rFonts w:hint="eastAsia"/>
              </w:rPr>
              <w:t>・</w:t>
            </w:r>
            <w:r>
              <w:rPr>
                <w:rFonts w:hint="eastAsia"/>
              </w:rPr>
              <w:t>4</w:t>
            </w:r>
            <w:r>
              <w:rPr>
                <w:rFonts w:hint="eastAsia"/>
              </w:rPr>
              <w:t>月の臨時役員会において、災害対策の</w:t>
            </w:r>
            <w:r w:rsidR="0003456B">
              <w:rPr>
                <w:rFonts w:hint="eastAsia"/>
              </w:rPr>
              <w:t>予算については、余った予算を使えることが決定した。</w:t>
            </w:r>
          </w:p>
          <w:p w:rsidR="00405BA5" w:rsidRDefault="00405BA5" w:rsidP="00405BA5"/>
          <w:p w:rsidR="0003456B" w:rsidRDefault="0003456B" w:rsidP="00405BA5"/>
          <w:p w:rsidR="00405BA5" w:rsidRDefault="00405BA5" w:rsidP="00405BA5">
            <w:r>
              <w:rPr>
                <w:rFonts w:hint="eastAsia"/>
              </w:rPr>
              <w:t>2.PHUG</w:t>
            </w:r>
            <w:r>
              <w:rPr>
                <w:rFonts w:hint="eastAsia"/>
              </w:rPr>
              <w:t>の検討</w:t>
            </w:r>
          </w:p>
          <w:p w:rsidR="0003456B" w:rsidRDefault="0003456B" w:rsidP="00405BA5">
            <w:r>
              <w:rPr>
                <w:rFonts w:hint="eastAsia"/>
              </w:rPr>
              <w:t>○シチュエーション、ルール（確定事項）</w:t>
            </w:r>
          </w:p>
          <w:p w:rsidR="00AD5E9D" w:rsidRDefault="00AD5E9D" w:rsidP="00405BA5">
            <w:r>
              <w:rPr>
                <w:rFonts w:hint="eastAsia"/>
              </w:rPr>
              <w:t xml:space="preserve">　前回の会議で決定したシチュエーションの再確認と、ルール等を検討し、以下のように決定する。</w:t>
            </w:r>
          </w:p>
          <w:p w:rsidR="00405BA5" w:rsidRDefault="0003456B" w:rsidP="00405BA5">
            <w:r>
              <w:rPr>
                <w:rFonts w:hint="eastAsia"/>
              </w:rPr>
              <w:t>・南海トラフ地震（震度</w:t>
            </w:r>
            <w:r>
              <w:rPr>
                <w:rFonts w:hint="eastAsia"/>
              </w:rPr>
              <w:t>7</w:t>
            </w:r>
            <w:r>
              <w:rPr>
                <w:rFonts w:hint="eastAsia"/>
              </w:rPr>
              <w:t>）が発生し、避難所に派遣された精神保健福祉士としての対応を話し合うゲームとしていく。</w:t>
            </w:r>
          </w:p>
          <w:p w:rsidR="000042CA" w:rsidRDefault="000042CA" w:rsidP="00405BA5">
            <w:r>
              <w:rPr>
                <w:rFonts w:hint="eastAsia"/>
              </w:rPr>
              <w:t>・ケースを話し合う時間</w:t>
            </w:r>
            <w:r>
              <w:rPr>
                <w:rFonts w:hint="eastAsia"/>
              </w:rPr>
              <w:t>10</w:t>
            </w:r>
            <w:r>
              <w:rPr>
                <w:rFonts w:hint="eastAsia"/>
              </w:rPr>
              <w:t>分、発表</w:t>
            </w:r>
            <w:r>
              <w:rPr>
                <w:rFonts w:hint="eastAsia"/>
              </w:rPr>
              <w:t>10</w:t>
            </w:r>
            <w:r>
              <w:rPr>
                <w:rFonts w:hint="eastAsia"/>
              </w:rPr>
              <w:t>分、回答</w:t>
            </w:r>
            <w:r>
              <w:rPr>
                <w:rFonts w:hint="eastAsia"/>
              </w:rPr>
              <w:t>10</w:t>
            </w:r>
            <w:r>
              <w:rPr>
                <w:rFonts w:hint="eastAsia"/>
              </w:rPr>
              <w:t>分の時間配分とする。回答は、パワーポイントを使用。また、必要な知識の紹介も行う。</w:t>
            </w:r>
          </w:p>
          <w:p w:rsidR="0003456B" w:rsidRPr="0003456B" w:rsidRDefault="0003456B" w:rsidP="00405BA5">
            <w:r>
              <w:rPr>
                <w:rFonts w:hint="eastAsia"/>
              </w:rPr>
              <w:t>・避難バックを用意し、その中に</w:t>
            </w:r>
            <w:r>
              <w:rPr>
                <w:rFonts w:hint="eastAsia"/>
              </w:rPr>
              <w:t>3</w:t>
            </w:r>
            <w:r>
              <w:rPr>
                <w:rFonts w:hint="eastAsia"/>
              </w:rPr>
              <w:t>日後、</w:t>
            </w:r>
            <w:r>
              <w:rPr>
                <w:rFonts w:hint="eastAsia"/>
              </w:rPr>
              <w:t>10</w:t>
            </w:r>
            <w:r>
              <w:rPr>
                <w:rFonts w:hint="eastAsia"/>
              </w:rPr>
              <w:t>日後、</w:t>
            </w:r>
            <w:r>
              <w:rPr>
                <w:rFonts w:hint="eastAsia"/>
              </w:rPr>
              <w:t>1</w:t>
            </w:r>
            <w:r>
              <w:rPr>
                <w:rFonts w:hint="eastAsia"/>
              </w:rPr>
              <w:t>か月後に起きるであろう</w:t>
            </w:r>
            <w:r w:rsidR="000042CA">
              <w:rPr>
                <w:rFonts w:hint="eastAsia"/>
              </w:rPr>
              <w:t>ケース</w:t>
            </w:r>
            <w:r>
              <w:rPr>
                <w:rFonts w:hint="eastAsia"/>
              </w:rPr>
              <w:t>カードを入れ、</w:t>
            </w:r>
            <w:r w:rsidR="00F024F5">
              <w:rPr>
                <w:rFonts w:hint="eastAsia"/>
              </w:rPr>
              <w:t>対応について</w:t>
            </w:r>
            <w:r w:rsidR="009009D6">
              <w:rPr>
                <w:rFonts w:hint="eastAsia"/>
              </w:rPr>
              <w:t>グループワーク形式で</w:t>
            </w:r>
            <w:r>
              <w:rPr>
                <w:rFonts w:hint="eastAsia"/>
              </w:rPr>
              <w:t>話し合ってもらう。</w:t>
            </w:r>
          </w:p>
          <w:p w:rsidR="0003456B" w:rsidRDefault="009F5691" w:rsidP="00405BA5">
            <w:r>
              <w:rPr>
                <w:rFonts w:hint="eastAsia"/>
              </w:rPr>
              <w:t>・</w:t>
            </w:r>
            <w:r w:rsidR="000042CA">
              <w:rPr>
                <w:rFonts w:hint="eastAsia"/>
              </w:rPr>
              <w:t>ケース</w:t>
            </w:r>
            <w:r>
              <w:rPr>
                <w:rFonts w:hint="eastAsia"/>
              </w:rPr>
              <w:t>については、薬、不眠、イライラ感、自殺企図などの本人に関する事項と、周囲からの不確定情報（病院に</w:t>
            </w:r>
            <w:r w:rsidR="00DB444C">
              <w:rPr>
                <w:rFonts w:hint="eastAsia"/>
              </w:rPr>
              <w:t>通院し</w:t>
            </w:r>
            <w:r>
              <w:rPr>
                <w:rFonts w:hint="eastAsia"/>
              </w:rPr>
              <w:t>ているようです）、近隣トラブル（話しかけ方）、</w:t>
            </w:r>
            <w:r w:rsidR="00DB626D">
              <w:rPr>
                <w:rFonts w:hint="eastAsia"/>
              </w:rPr>
              <w:t>避難しようとしない、避難先で生活出来ない、イベント系カード（慰問、インタビュー）、落し物対応（薬、手帳）、精神保健福祉士としての倫理観を問うもの等を予定。</w:t>
            </w:r>
          </w:p>
          <w:p w:rsidR="009D565A" w:rsidRPr="00DB444C" w:rsidRDefault="009D565A" w:rsidP="00405BA5"/>
          <w:p w:rsidR="00405BA5" w:rsidRDefault="009D565A" w:rsidP="00405BA5">
            <w:r>
              <w:rPr>
                <w:rFonts w:hint="eastAsia"/>
              </w:rPr>
              <w:lastRenderedPageBreak/>
              <w:t>○シチュエーション、ルール（検討</w:t>
            </w:r>
            <w:r w:rsidRPr="009D565A">
              <w:rPr>
                <w:rFonts w:hint="eastAsia"/>
              </w:rPr>
              <w:t>事項）</w:t>
            </w:r>
          </w:p>
          <w:p w:rsidR="00405BA5" w:rsidRDefault="00AD5E9D" w:rsidP="00405BA5">
            <w:r>
              <w:rPr>
                <w:rFonts w:hint="eastAsia"/>
              </w:rPr>
              <w:t xml:space="preserve">　ゲーム性を持たせるためにどのような組み立てが必要であるのか検討を行う。以下今回の会議で出た意見。</w:t>
            </w:r>
          </w:p>
          <w:p w:rsidR="009D565A" w:rsidRDefault="00AD5E9D" w:rsidP="00405BA5">
            <w:r>
              <w:rPr>
                <w:rFonts w:hint="eastAsia"/>
              </w:rPr>
              <w:t>・</w:t>
            </w:r>
            <w:r w:rsidR="00E70698">
              <w:rPr>
                <w:rFonts w:hint="eastAsia"/>
              </w:rPr>
              <w:t>出た意見を投票で順位付けをしてはどうか。</w:t>
            </w:r>
          </w:p>
          <w:p w:rsidR="009D565A" w:rsidRPr="00E70698" w:rsidRDefault="00E70698" w:rsidP="00405BA5">
            <w:r>
              <w:rPr>
                <w:rFonts w:hint="eastAsia"/>
              </w:rPr>
              <w:t>・多くの意見が出たグループを勝者としてはどうか。または、独自性の意見が出たグループを勝者としてはどうか。</w:t>
            </w:r>
          </w:p>
          <w:p w:rsidR="009D565A" w:rsidRDefault="00E70698" w:rsidP="00405BA5">
            <w:r>
              <w:rPr>
                <w:rFonts w:hint="eastAsia"/>
              </w:rPr>
              <w:t>・ビンゴ形式にし、出た意見を数字に見立てて埋めていくのはどうか。</w:t>
            </w:r>
          </w:p>
          <w:p w:rsidR="00E70698" w:rsidRDefault="00E70698" w:rsidP="00405BA5">
            <w:r>
              <w:rPr>
                <w:rFonts w:hint="eastAsia"/>
              </w:rPr>
              <w:t>・グループごとに、</w:t>
            </w:r>
            <w:r>
              <w:rPr>
                <w:rFonts w:hint="eastAsia"/>
              </w:rPr>
              <w:t>3</w:t>
            </w:r>
            <w:r>
              <w:rPr>
                <w:rFonts w:hint="eastAsia"/>
              </w:rPr>
              <w:t>日後、</w:t>
            </w:r>
            <w:r>
              <w:rPr>
                <w:rFonts w:hint="eastAsia"/>
              </w:rPr>
              <w:t>10</w:t>
            </w:r>
            <w:r>
              <w:rPr>
                <w:rFonts w:hint="eastAsia"/>
              </w:rPr>
              <w:t>日後、</w:t>
            </w:r>
            <w:r>
              <w:rPr>
                <w:rFonts w:hint="eastAsia"/>
              </w:rPr>
              <w:t>1</w:t>
            </w:r>
            <w:r>
              <w:rPr>
                <w:rFonts w:hint="eastAsia"/>
              </w:rPr>
              <w:t>か月後にどのような</w:t>
            </w:r>
            <w:r w:rsidR="000042CA">
              <w:rPr>
                <w:rFonts w:hint="eastAsia"/>
              </w:rPr>
              <w:t>ケース</w:t>
            </w:r>
            <w:r>
              <w:rPr>
                <w:rFonts w:hint="eastAsia"/>
              </w:rPr>
              <w:t>が起こるのか</w:t>
            </w:r>
            <w:r w:rsidR="00D1592E">
              <w:rPr>
                <w:rFonts w:hint="eastAsia"/>
              </w:rPr>
              <w:t>、グループオリジナルの</w:t>
            </w:r>
            <w:r>
              <w:rPr>
                <w:rFonts w:hint="eastAsia"/>
              </w:rPr>
              <w:t>問題を作ってもらうのはどうか。</w:t>
            </w:r>
          </w:p>
          <w:p w:rsidR="00E70698" w:rsidRPr="00E70698" w:rsidRDefault="00D1592E" w:rsidP="00405BA5">
            <w:r>
              <w:rPr>
                <w:rFonts w:hint="eastAsia"/>
              </w:rPr>
              <w:t>・時間経過毎に追加情報を提示し、より深い検討を促すのはどうか</w:t>
            </w:r>
            <w:r w:rsidR="009277CC">
              <w:rPr>
                <w:rFonts w:hint="eastAsia"/>
              </w:rPr>
              <w:t>（例：女性である、統合失調症である等）</w:t>
            </w:r>
            <w:r>
              <w:rPr>
                <w:rFonts w:hint="eastAsia"/>
              </w:rPr>
              <w:t>。</w:t>
            </w:r>
          </w:p>
          <w:p w:rsidR="00405BA5" w:rsidRDefault="009277CC" w:rsidP="00405BA5">
            <w:r>
              <w:rPr>
                <w:rFonts w:hint="eastAsia"/>
              </w:rPr>
              <w:t>・複数のキーワードを提示し、そのキーワードはどの段階に起きるのかを話し合ってもらってはどうか。また、そのキーワードの中に不要なキーワードを入れ、当ててもらうのはどうか。</w:t>
            </w:r>
          </w:p>
          <w:p w:rsidR="009277CC" w:rsidRDefault="009277CC" w:rsidP="00405BA5">
            <w:r>
              <w:rPr>
                <w:rFonts w:hint="eastAsia"/>
              </w:rPr>
              <w:t>・穴埋めクイズ形式にしてはどうか。</w:t>
            </w:r>
            <w:r>
              <w:rPr>
                <w:rFonts w:hint="eastAsia"/>
              </w:rPr>
              <w:t>1</w:t>
            </w:r>
            <w:r>
              <w:rPr>
                <w:rFonts w:hint="eastAsia"/>
              </w:rPr>
              <w:t>問クリア毎にキーワードを渡し、どのような言葉が埋められているか当ててもらうのはどうか。</w:t>
            </w:r>
          </w:p>
          <w:p w:rsidR="009277CC" w:rsidRDefault="009277CC" w:rsidP="00405BA5"/>
          <w:p w:rsidR="0052107B" w:rsidRDefault="0052107B" w:rsidP="00405BA5">
            <w:r>
              <w:rPr>
                <w:rFonts w:hint="eastAsia"/>
              </w:rPr>
              <w:t>○結果</w:t>
            </w:r>
          </w:p>
          <w:p w:rsidR="0052107B" w:rsidRDefault="0052107B" w:rsidP="00405BA5">
            <w:r>
              <w:rPr>
                <w:rFonts w:hint="eastAsia"/>
              </w:rPr>
              <w:t>・今回の検討結果を基に試作を行う。</w:t>
            </w:r>
          </w:p>
          <w:p w:rsidR="0052107B" w:rsidRPr="009277CC" w:rsidRDefault="0052107B" w:rsidP="00405BA5">
            <w:r>
              <w:rPr>
                <w:rFonts w:hint="eastAsia"/>
              </w:rPr>
              <w:t>・次回</w:t>
            </w:r>
            <w:r>
              <w:rPr>
                <w:rFonts w:hint="eastAsia"/>
              </w:rPr>
              <w:t>PHUG</w:t>
            </w:r>
            <w:r>
              <w:rPr>
                <w:rFonts w:hint="eastAsia"/>
              </w:rPr>
              <w:t>の試作版を体験し、他に必要な情報は何か、ゲーム性を持たせるためにどのようなことが必要かを検討していく。</w:t>
            </w:r>
          </w:p>
          <w:p w:rsidR="004B1EE4" w:rsidRDefault="004B1EE4" w:rsidP="00405BA5">
            <w:r>
              <w:rPr>
                <w:rFonts w:hint="eastAsia"/>
              </w:rPr>
              <w:t>・体験は、災害委員が半数に分かれ、体験組と傍観組、それぞれ</w:t>
            </w:r>
            <w:r>
              <w:rPr>
                <w:rFonts w:hint="eastAsia"/>
              </w:rPr>
              <w:t>1</w:t>
            </w:r>
            <w:r>
              <w:rPr>
                <w:rFonts w:hint="eastAsia"/>
              </w:rPr>
              <w:t>回ずつ体験し、意見交換を行う。</w:t>
            </w:r>
          </w:p>
          <w:p w:rsidR="004B1EE4" w:rsidRDefault="004B1EE4" w:rsidP="00405BA5"/>
          <w:p w:rsidR="0063330B" w:rsidRPr="004B1EE4" w:rsidRDefault="0063330B" w:rsidP="00405BA5"/>
          <w:p w:rsidR="00C16002" w:rsidRDefault="00405BA5" w:rsidP="00405BA5">
            <w:r>
              <w:rPr>
                <w:rFonts w:hint="eastAsia"/>
              </w:rPr>
              <w:t>3.</w:t>
            </w:r>
            <w:r>
              <w:rPr>
                <w:rFonts w:hint="eastAsia"/>
              </w:rPr>
              <w:t>その他</w:t>
            </w:r>
          </w:p>
          <w:p w:rsidR="00C16002" w:rsidRDefault="0063330B" w:rsidP="00DE3341">
            <w:r>
              <w:rPr>
                <w:rFonts w:hint="eastAsia"/>
              </w:rPr>
              <w:t xml:space="preserve">　特記事項無し。</w:t>
            </w:r>
          </w:p>
          <w:p w:rsidR="00C16002" w:rsidRDefault="00C16002" w:rsidP="00DE3341"/>
          <w:p w:rsidR="00C16002" w:rsidRDefault="00C16002" w:rsidP="00DE3341"/>
          <w:p w:rsidR="00C16002" w:rsidRDefault="00C16002" w:rsidP="00DE3341"/>
          <w:p w:rsidR="00C16002" w:rsidRPr="00DE3341" w:rsidRDefault="00C16002" w:rsidP="00DE3341"/>
        </w:tc>
      </w:tr>
      <w:tr w:rsidR="00C400C4" w:rsidTr="00093FE2">
        <w:trPr>
          <w:trHeight w:val="1018"/>
          <w:jc w:val="center"/>
        </w:trPr>
        <w:tc>
          <w:tcPr>
            <w:tcW w:w="1213" w:type="dxa"/>
            <w:vAlign w:val="center"/>
          </w:tcPr>
          <w:p w:rsidR="000D2A78" w:rsidRDefault="000D2A78" w:rsidP="00093FE2">
            <w:pPr>
              <w:jc w:val="center"/>
            </w:pPr>
            <w:r>
              <w:rPr>
                <w:rFonts w:hint="eastAsia"/>
              </w:rPr>
              <w:lastRenderedPageBreak/>
              <w:t>次　回</w:t>
            </w:r>
          </w:p>
        </w:tc>
        <w:tc>
          <w:tcPr>
            <w:tcW w:w="8363" w:type="dxa"/>
            <w:vAlign w:val="center"/>
          </w:tcPr>
          <w:p w:rsidR="000D2A78" w:rsidRDefault="000D2A78" w:rsidP="00093FE2">
            <w:pPr>
              <w:jc w:val="both"/>
            </w:pPr>
            <w:r>
              <w:rPr>
                <w:rFonts w:hint="eastAsia"/>
              </w:rPr>
              <w:t>日</w:t>
            </w:r>
            <w:r w:rsidR="00C16002">
              <w:rPr>
                <w:rFonts w:hint="eastAsia"/>
              </w:rPr>
              <w:t xml:space="preserve">　</w:t>
            </w:r>
            <w:r>
              <w:rPr>
                <w:rFonts w:hint="eastAsia"/>
              </w:rPr>
              <w:t>時：</w:t>
            </w:r>
            <w:r w:rsidR="00C16002">
              <w:rPr>
                <w:rFonts w:hint="eastAsia"/>
              </w:rPr>
              <w:t xml:space="preserve"> </w:t>
            </w:r>
            <w:r w:rsidR="00405BA5">
              <w:rPr>
                <w:rFonts w:hint="eastAsia"/>
              </w:rPr>
              <w:t>令和元年</w:t>
            </w:r>
            <w:r w:rsidR="00405BA5">
              <w:rPr>
                <w:rFonts w:hint="eastAsia"/>
              </w:rPr>
              <w:t>8</w:t>
            </w:r>
            <w:r w:rsidR="00405BA5">
              <w:rPr>
                <w:rFonts w:hint="eastAsia"/>
              </w:rPr>
              <w:t>月</w:t>
            </w:r>
            <w:r w:rsidR="00405BA5">
              <w:rPr>
                <w:rFonts w:hint="eastAsia"/>
              </w:rPr>
              <w:t>10</w:t>
            </w:r>
            <w:r w:rsidR="00405BA5">
              <w:rPr>
                <w:rFonts w:hint="eastAsia"/>
              </w:rPr>
              <w:t>日（土</w:t>
            </w:r>
            <w:r>
              <w:rPr>
                <w:rFonts w:hint="eastAsia"/>
              </w:rPr>
              <w:t>）</w:t>
            </w:r>
            <w:r>
              <w:rPr>
                <w:rFonts w:hint="eastAsia"/>
              </w:rPr>
              <w:t>13:30</w:t>
            </w:r>
            <w:r>
              <w:rPr>
                <w:rFonts w:hint="eastAsia"/>
              </w:rPr>
              <w:t>～</w:t>
            </w:r>
            <w:r>
              <w:rPr>
                <w:rFonts w:hint="eastAsia"/>
              </w:rPr>
              <w:t>16:00</w:t>
            </w:r>
          </w:p>
          <w:p w:rsidR="009F72FA" w:rsidRPr="000D2A78" w:rsidRDefault="000D2A78" w:rsidP="00093FE2">
            <w:pPr>
              <w:jc w:val="both"/>
            </w:pPr>
            <w:r>
              <w:rPr>
                <w:rFonts w:hint="eastAsia"/>
              </w:rPr>
              <w:t>場</w:t>
            </w:r>
            <w:r w:rsidR="00C16002">
              <w:rPr>
                <w:rFonts w:hint="eastAsia"/>
              </w:rPr>
              <w:t xml:space="preserve">　</w:t>
            </w:r>
            <w:r>
              <w:rPr>
                <w:rFonts w:hint="eastAsia"/>
              </w:rPr>
              <w:t>所：</w:t>
            </w:r>
            <w:r w:rsidR="00C16002">
              <w:rPr>
                <w:rFonts w:hint="eastAsia"/>
              </w:rPr>
              <w:t xml:space="preserve"> </w:t>
            </w:r>
            <w:r w:rsidR="00C16002">
              <w:rPr>
                <w:rFonts w:hint="eastAsia"/>
              </w:rPr>
              <w:t>榊原病院　第一研修室</w:t>
            </w:r>
          </w:p>
          <w:p w:rsidR="008D4264" w:rsidRDefault="000D2A78" w:rsidP="00093FE2">
            <w:pPr>
              <w:jc w:val="both"/>
            </w:pPr>
            <w:r>
              <w:rPr>
                <w:rFonts w:hint="eastAsia"/>
              </w:rPr>
              <w:t>書</w:t>
            </w:r>
            <w:r w:rsidR="00C16002">
              <w:rPr>
                <w:rFonts w:hint="eastAsia"/>
              </w:rPr>
              <w:t xml:space="preserve">　</w:t>
            </w:r>
            <w:r>
              <w:rPr>
                <w:rFonts w:hint="eastAsia"/>
              </w:rPr>
              <w:t>記：</w:t>
            </w:r>
            <w:r w:rsidR="00C16002">
              <w:rPr>
                <w:rFonts w:hint="eastAsia"/>
              </w:rPr>
              <w:t xml:space="preserve"> </w:t>
            </w:r>
          </w:p>
          <w:p w:rsidR="00405BA5" w:rsidRPr="00C400C4" w:rsidRDefault="00405BA5" w:rsidP="00093FE2">
            <w:pPr>
              <w:jc w:val="both"/>
            </w:pPr>
            <w:r>
              <w:rPr>
                <w:rFonts w:hint="eastAsia"/>
              </w:rPr>
              <w:t>宿　題：</w:t>
            </w:r>
            <w:r>
              <w:rPr>
                <w:rFonts w:hint="eastAsia"/>
              </w:rPr>
              <w:t>PHUG</w:t>
            </w:r>
            <w:r>
              <w:rPr>
                <w:rFonts w:hint="eastAsia"/>
              </w:rPr>
              <w:t>のゲーム性を考えてくる。</w:t>
            </w:r>
          </w:p>
        </w:tc>
      </w:tr>
    </w:tbl>
    <w:p w:rsidR="008C381F" w:rsidRPr="00DE3341" w:rsidRDefault="00DE3341" w:rsidP="00DE3341">
      <w:pPr>
        <w:tabs>
          <w:tab w:val="left" w:pos="5150"/>
        </w:tabs>
      </w:pPr>
      <w:r>
        <w:tab/>
      </w:r>
    </w:p>
    <w:sectPr w:rsidR="008C381F" w:rsidRPr="00DE3341" w:rsidSect="00BA32B9">
      <w:pgSz w:w="12240" w:h="15840"/>
      <w:pgMar w:top="1440" w:right="1080" w:bottom="1440" w:left="108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12BB" w:rsidRDefault="00AD12BB">
      <w:pPr>
        <w:spacing w:after="0" w:line="240" w:lineRule="auto"/>
      </w:pPr>
    </w:p>
  </w:endnote>
  <w:endnote w:type="continuationSeparator" w:id="0">
    <w:p w:rsidR="00AD12BB" w:rsidRDefault="00AD12B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12BB" w:rsidRDefault="00AD12BB">
      <w:pPr>
        <w:spacing w:after="0" w:line="240" w:lineRule="auto"/>
      </w:pPr>
    </w:p>
  </w:footnote>
  <w:footnote w:type="continuationSeparator" w:id="0">
    <w:p w:rsidR="00AD12BB" w:rsidRDefault="00AD12BB">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FB7B8D"/>
    <w:multiLevelType w:val="hybridMultilevel"/>
    <w:tmpl w:val="99CA75B2"/>
    <w:lvl w:ilvl="0" w:tplc="61BCCE2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22758E1"/>
    <w:multiLevelType w:val="hybridMultilevel"/>
    <w:tmpl w:val="57B64E64"/>
    <w:lvl w:ilvl="0" w:tplc="1C08C1FC">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D5314DD"/>
    <w:multiLevelType w:val="hybridMultilevel"/>
    <w:tmpl w:val="7DACD72E"/>
    <w:lvl w:ilvl="0" w:tplc="743ED01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50A0C8A"/>
    <w:multiLevelType w:val="hybridMultilevel"/>
    <w:tmpl w:val="7EAABEAC"/>
    <w:lvl w:ilvl="0" w:tplc="B49C40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08"/>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0075"/>
    <w:rsid w:val="000042CA"/>
    <w:rsid w:val="0003456B"/>
    <w:rsid w:val="00067761"/>
    <w:rsid w:val="00075672"/>
    <w:rsid w:val="00093FE2"/>
    <w:rsid w:val="000A7044"/>
    <w:rsid w:val="000D2A78"/>
    <w:rsid w:val="001A3422"/>
    <w:rsid w:val="00232318"/>
    <w:rsid w:val="00237A5C"/>
    <w:rsid w:val="0024528D"/>
    <w:rsid w:val="00263FCD"/>
    <w:rsid w:val="003263F4"/>
    <w:rsid w:val="003566E9"/>
    <w:rsid w:val="00386000"/>
    <w:rsid w:val="003A47AA"/>
    <w:rsid w:val="003B0030"/>
    <w:rsid w:val="00405BA5"/>
    <w:rsid w:val="0048690B"/>
    <w:rsid w:val="004B1EE4"/>
    <w:rsid w:val="004E2703"/>
    <w:rsid w:val="0052107B"/>
    <w:rsid w:val="00532F73"/>
    <w:rsid w:val="00544C74"/>
    <w:rsid w:val="005624A4"/>
    <w:rsid w:val="00571E2E"/>
    <w:rsid w:val="00582D13"/>
    <w:rsid w:val="00584727"/>
    <w:rsid w:val="005B1287"/>
    <w:rsid w:val="005B79C7"/>
    <w:rsid w:val="0063330B"/>
    <w:rsid w:val="006A34BF"/>
    <w:rsid w:val="006E3FE5"/>
    <w:rsid w:val="00700030"/>
    <w:rsid w:val="00700CC7"/>
    <w:rsid w:val="00782986"/>
    <w:rsid w:val="0081658A"/>
    <w:rsid w:val="00884F62"/>
    <w:rsid w:val="00892009"/>
    <w:rsid w:val="008A25C1"/>
    <w:rsid w:val="008A3131"/>
    <w:rsid w:val="008C381F"/>
    <w:rsid w:val="008D4264"/>
    <w:rsid w:val="008D534D"/>
    <w:rsid w:val="008F2630"/>
    <w:rsid w:val="009009D6"/>
    <w:rsid w:val="009277CC"/>
    <w:rsid w:val="00944365"/>
    <w:rsid w:val="00946719"/>
    <w:rsid w:val="0095265F"/>
    <w:rsid w:val="009D565A"/>
    <w:rsid w:val="009E455C"/>
    <w:rsid w:val="009F5691"/>
    <w:rsid w:val="009F72FA"/>
    <w:rsid w:val="00AD12BB"/>
    <w:rsid w:val="00AD5E9D"/>
    <w:rsid w:val="00BA32B9"/>
    <w:rsid w:val="00C16002"/>
    <w:rsid w:val="00C400C4"/>
    <w:rsid w:val="00C927AE"/>
    <w:rsid w:val="00CC1DBE"/>
    <w:rsid w:val="00CD3283"/>
    <w:rsid w:val="00CE3AAA"/>
    <w:rsid w:val="00CF0075"/>
    <w:rsid w:val="00D114E1"/>
    <w:rsid w:val="00D12A9E"/>
    <w:rsid w:val="00D1592E"/>
    <w:rsid w:val="00DB444C"/>
    <w:rsid w:val="00DB626D"/>
    <w:rsid w:val="00DE3341"/>
    <w:rsid w:val="00E10BA7"/>
    <w:rsid w:val="00E357EC"/>
    <w:rsid w:val="00E366B5"/>
    <w:rsid w:val="00E551BC"/>
    <w:rsid w:val="00E70698"/>
    <w:rsid w:val="00E87093"/>
    <w:rsid w:val="00ED1607"/>
    <w:rsid w:val="00EF7B7C"/>
    <w:rsid w:val="00F024F5"/>
    <w:rsid w:val="00F23343"/>
    <w:rsid w:val="00F27924"/>
    <w:rsid w:val="00F55111"/>
    <w:rsid w:val="00F9470A"/>
    <w:rsid w:val="00FA068E"/>
    <w:rsid w:val="00FE10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DC23A29D-E365-4449-B456-0C9A7D6BC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lang w:val="en-US" w:eastAsia="ja-JP"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007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見出し 11"/>
    <w:basedOn w:val="a"/>
    <w:next w:val="a"/>
    <w:link w:val="Heading1Char"/>
    <w:uiPriority w:val="9"/>
    <w:qFormat/>
    <w:rsid w:val="00CF0075"/>
    <w:pPr>
      <w:keepNext/>
      <w:keepLines/>
      <w:spacing w:before="480" w:after="0"/>
    </w:pPr>
    <w:rPr>
      <w:rFonts w:asciiTheme="majorHAnsi" w:eastAsiaTheme="majorEastAsia" w:hAnsiTheme="majorHAnsi" w:cstheme="majorBidi"/>
      <w:b/>
      <w:color w:val="365F91"/>
      <w:sz w:val="28"/>
    </w:rPr>
  </w:style>
  <w:style w:type="character" w:customStyle="1" w:styleId="1">
    <w:name w:val="脚注参照1"/>
    <w:basedOn w:val="a0"/>
    <w:uiPriority w:val="99"/>
    <w:semiHidden/>
    <w:unhideWhenUsed/>
    <w:rsid w:val="00CF0075"/>
    <w:rPr>
      <w:vertAlign w:val="superscript"/>
    </w:rPr>
  </w:style>
  <w:style w:type="character" w:styleId="a3">
    <w:name w:val="Strong"/>
    <w:basedOn w:val="a0"/>
    <w:uiPriority w:val="22"/>
    <w:qFormat/>
    <w:rsid w:val="00CF0075"/>
    <w:rPr>
      <w:b/>
    </w:rPr>
  </w:style>
  <w:style w:type="character" w:styleId="2">
    <w:name w:val="Intense Reference"/>
    <w:basedOn w:val="a0"/>
    <w:uiPriority w:val="32"/>
    <w:qFormat/>
    <w:rsid w:val="00CF0075"/>
    <w:rPr>
      <w:b/>
      <w:smallCaps/>
      <w:color w:val="C0504D"/>
      <w:spacing w:val="5"/>
      <w:u w:val="single"/>
    </w:rPr>
  </w:style>
  <w:style w:type="character" w:customStyle="1" w:styleId="Heading4Char">
    <w:name w:val="Heading 4 Char"/>
    <w:basedOn w:val="a0"/>
    <w:link w:val="41"/>
    <w:uiPriority w:val="9"/>
    <w:rsid w:val="00CF0075"/>
    <w:rPr>
      <w:rFonts w:asciiTheme="majorHAnsi" w:eastAsiaTheme="majorEastAsia" w:hAnsiTheme="majorHAnsi" w:cstheme="majorBidi"/>
      <w:b/>
      <w:i/>
      <w:color w:val="4F81BD"/>
    </w:rPr>
  </w:style>
  <w:style w:type="paragraph" w:styleId="20">
    <w:name w:val="Intense Quote"/>
    <w:basedOn w:val="a"/>
    <w:next w:val="a"/>
    <w:link w:val="21"/>
    <w:uiPriority w:val="30"/>
    <w:qFormat/>
    <w:rsid w:val="00CF0075"/>
    <w:pPr>
      <w:pBdr>
        <w:bottom w:val="single" w:sz="4" w:space="0" w:color="4F81BD"/>
      </w:pBdr>
      <w:spacing w:before="200" w:after="280"/>
      <w:ind w:left="936" w:right="936"/>
    </w:pPr>
    <w:rPr>
      <w:b/>
      <w:i/>
      <w:color w:val="4F81BD"/>
    </w:rPr>
  </w:style>
  <w:style w:type="paragraph" w:customStyle="1" w:styleId="10">
    <w:name w:val="文末脚注文字列1"/>
    <w:basedOn w:val="a"/>
    <w:link w:val="EndnoteTextChar"/>
    <w:uiPriority w:val="99"/>
    <w:semiHidden/>
    <w:unhideWhenUsed/>
    <w:rsid w:val="00CF0075"/>
    <w:pPr>
      <w:spacing w:after="0" w:line="240" w:lineRule="auto"/>
    </w:pPr>
    <w:rPr>
      <w:sz w:val="20"/>
    </w:rPr>
  </w:style>
  <w:style w:type="character" w:styleId="a4">
    <w:name w:val="Emphasis"/>
    <w:basedOn w:val="a0"/>
    <w:uiPriority w:val="20"/>
    <w:qFormat/>
    <w:rsid w:val="00CF0075"/>
    <w:rPr>
      <w:i/>
    </w:rPr>
  </w:style>
  <w:style w:type="character" w:customStyle="1" w:styleId="FootnoteTextChar">
    <w:name w:val="Footnote Text Char"/>
    <w:basedOn w:val="a0"/>
    <w:link w:val="12"/>
    <w:uiPriority w:val="99"/>
    <w:semiHidden/>
    <w:rsid w:val="00CF0075"/>
    <w:rPr>
      <w:sz w:val="20"/>
    </w:rPr>
  </w:style>
  <w:style w:type="character" w:styleId="a5">
    <w:name w:val="Book Title"/>
    <w:basedOn w:val="a0"/>
    <w:uiPriority w:val="33"/>
    <w:qFormat/>
    <w:rsid w:val="00CF0075"/>
    <w:rPr>
      <w:b/>
      <w:smallCaps/>
      <w:spacing w:val="5"/>
    </w:rPr>
  </w:style>
  <w:style w:type="paragraph" w:customStyle="1" w:styleId="12">
    <w:name w:val="脚注文字列1"/>
    <w:basedOn w:val="a"/>
    <w:link w:val="FootnoteTextChar"/>
    <w:uiPriority w:val="99"/>
    <w:semiHidden/>
    <w:unhideWhenUsed/>
    <w:rsid w:val="00CF0075"/>
    <w:pPr>
      <w:spacing w:after="0" w:line="240" w:lineRule="auto"/>
    </w:pPr>
    <w:rPr>
      <w:sz w:val="20"/>
    </w:rPr>
  </w:style>
  <w:style w:type="paragraph" w:styleId="a6">
    <w:name w:val="Quote"/>
    <w:basedOn w:val="a"/>
    <w:next w:val="a"/>
    <w:link w:val="a7"/>
    <w:uiPriority w:val="29"/>
    <w:qFormat/>
    <w:rsid w:val="00CF0075"/>
    <w:rPr>
      <w:i/>
      <w:color w:val="000000"/>
    </w:rPr>
  </w:style>
  <w:style w:type="character" w:customStyle="1" w:styleId="Heading6Char">
    <w:name w:val="Heading 6 Char"/>
    <w:basedOn w:val="a0"/>
    <w:link w:val="61"/>
    <w:uiPriority w:val="9"/>
    <w:rsid w:val="00CF0075"/>
    <w:rPr>
      <w:rFonts w:asciiTheme="majorHAnsi" w:eastAsiaTheme="majorEastAsia" w:hAnsiTheme="majorHAnsi" w:cstheme="majorBidi"/>
      <w:i/>
      <w:color w:val="243F60"/>
    </w:rPr>
  </w:style>
  <w:style w:type="paragraph" w:styleId="a8">
    <w:name w:val="Plain Text"/>
    <w:basedOn w:val="a"/>
    <w:link w:val="a9"/>
    <w:uiPriority w:val="99"/>
    <w:semiHidden/>
    <w:unhideWhenUsed/>
    <w:rsid w:val="00CF0075"/>
    <w:pPr>
      <w:spacing w:after="0" w:line="240" w:lineRule="auto"/>
    </w:pPr>
    <w:rPr>
      <w:rFonts w:ascii="Courier New" w:hAnsi="Courier New" w:cs="Courier New"/>
      <w:sz w:val="21"/>
    </w:rPr>
  </w:style>
  <w:style w:type="character" w:styleId="aa">
    <w:name w:val="Subtle Reference"/>
    <w:basedOn w:val="a0"/>
    <w:uiPriority w:val="31"/>
    <w:qFormat/>
    <w:rsid w:val="00CF0075"/>
    <w:rPr>
      <w:smallCaps/>
      <w:color w:val="C0504D"/>
      <w:u w:val="single"/>
    </w:rPr>
  </w:style>
  <w:style w:type="paragraph" w:customStyle="1" w:styleId="91">
    <w:name w:val="見出し 91"/>
    <w:basedOn w:val="a"/>
    <w:next w:val="a"/>
    <w:link w:val="Heading9Char"/>
    <w:uiPriority w:val="9"/>
    <w:semiHidden/>
    <w:unhideWhenUsed/>
    <w:qFormat/>
    <w:rsid w:val="00CF0075"/>
    <w:pPr>
      <w:keepNext/>
      <w:keepLines/>
      <w:spacing w:before="200" w:after="0"/>
    </w:pPr>
    <w:rPr>
      <w:rFonts w:asciiTheme="majorHAnsi" w:eastAsiaTheme="majorEastAsia" w:hAnsiTheme="majorHAnsi" w:cstheme="majorBidi"/>
      <w:i/>
      <w:color w:val="404040"/>
      <w:sz w:val="20"/>
    </w:rPr>
  </w:style>
  <w:style w:type="paragraph" w:customStyle="1" w:styleId="81">
    <w:name w:val="見出し 81"/>
    <w:basedOn w:val="a"/>
    <w:next w:val="a"/>
    <w:link w:val="Heading8Char"/>
    <w:uiPriority w:val="9"/>
    <w:semiHidden/>
    <w:unhideWhenUsed/>
    <w:qFormat/>
    <w:rsid w:val="00CF0075"/>
    <w:pPr>
      <w:keepNext/>
      <w:keepLines/>
      <w:spacing w:before="200" w:after="0"/>
    </w:pPr>
    <w:rPr>
      <w:rFonts w:asciiTheme="majorHAnsi" w:eastAsiaTheme="majorEastAsia" w:hAnsiTheme="majorHAnsi" w:cstheme="majorBidi"/>
      <w:color w:val="404040"/>
      <w:sz w:val="20"/>
    </w:rPr>
  </w:style>
  <w:style w:type="character" w:customStyle="1" w:styleId="21">
    <w:name w:val="引用文 2 (文字)"/>
    <w:basedOn w:val="a0"/>
    <w:link w:val="20"/>
    <w:uiPriority w:val="30"/>
    <w:rsid w:val="00CF0075"/>
    <w:rPr>
      <w:b/>
      <w:i/>
      <w:color w:val="4F81BD"/>
    </w:rPr>
  </w:style>
  <w:style w:type="paragraph" w:customStyle="1" w:styleId="71">
    <w:name w:val="見出し 71"/>
    <w:basedOn w:val="a"/>
    <w:next w:val="a"/>
    <w:link w:val="Heading7Char"/>
    <w:uiPriority w:val="9"/>
    <w:semiHidden/>
    <w:unhideWhenUsed/>
    <w:qFormat/>
    <w:rsid w:val="00CF0075"/>
    <w:pPr>
      <w:keepNext/>
      <w:keepLines/>
      <w:spacing w:before="200" w:after="0"/>
    </w:pPr>
    <w:rPr>
      <w:rFonts w:asciiTheme="majorHAnsi" w:eastAsiaTheme="majorEastAsia" w:hAnsiTheme="majorHAnsi" w:cstheme="majorBidi"/>
      <w:i/>
      <w:color w:val="404040"/>
    </w:rPr>
  </w:style>
  <w:style w:type="character" w:customStyle="1" w:styleId="Heading3Char">
    <w:name w:val="Heading 3 Char"/>
    <w:basedOn w:val="a0"/>
    <w:link w:val="31"/>
    <w:uiPriority w:val="9"/>
    <w:rsid w:val="00CF0075"/>
    <w:rPr>
      <w:rFonts w:asciiTheme="majorHAnsi" w:eastAsiaTheme="majorEastAsia" w:hAnsiTheme="majorHAnsi" w:cstheme="majorBidi"/>
      <w:b/>
      <w:color w:val="4F81BD"/>
    </w:rPr>
  </w:style>
  <w:style w:type="paragraph" w:customStyle="1" w:styleId="61">
    <w:name w:val="見出し 61"/>
    <w:basedOn w:val="a"/>
    <w:next w:val="a"/>
    <w:link w:val="Heading6Char"/>
    <w:uiPriority w:val="9"/>
    <w:semiHidden/>
    <w:unhideWhenUsed/>
    <w:qFormat/>
    <w:rsid w:val="00CF0075"/>
    <w:pPr>
      <w:keepNext/>
      <w:keepLines/>
      <w:spacing w:before="200" w:after="0"/>
    </w:pPr>
    <w:rPr>
      <w:rFonts w:asciiTheme="majorHAnsi" w:eastAsiaTheme="majorEastAsia" w:hAnsiTheme="majorHAnsi" w:cstheme="majorBidi"/>
      <w:i/>
      <w:color w:val="243F60"/>
    </w:rPr>
  </w:style>
  <w:style w:type="character" w:customStyle="1" w:styleId="Heading5Char">
    <w:name w:val="Heading 5 Char"/>
    <w:basedOn w:val="a0"/>
    <w:link w:val="51"/>
    <w:uiPriority w:val="9"/>
    <w:rsid w:val="00CF0075"/>
    <w:rPr>
      <w:rFonts w:asciiTheme="majorHAnsi" w:eastAsiaTheme="majorEastAsia" w:hAnsiTheme="majorHAnsi" w:cstheme="majorBidi"/>
      <w:color w:val="243F60"/>
    </w:rPr>
  </w:style>
  <w:style w:type="paragraph" w:customStyle="1" w:styleId="51">
    <w:name w:val="見出し 51"/>
    <w:basedOn w:val="a"/>
    <w:next w:val="a"/>
    <w:link w:val="Heading5Char"/>
    <w:uiPriority w:val="9"/>
    <w:semiHidden/>
    <w:unhideWhenUsed/>
    <w:qFormat/>
    <w:rsid w:val="00CF0075"/>
    <w:pPr>
      <w:keepNext/>
      <w:keepLines/>
      <w:spacing w:before="200" w:after="0"/>
    </w:pPr>
    <w:rPr>
      <w:rFonts w:asciiTheme="majorHAnsi" w:eastAsiaTheme="majorEastAsia" w:hAnsiTheme="majorHAnsi" w:cstheme="majorBidi"/>
      <w:color w:val="243F60"/>
    </w:rPr>
  </w:style>
  <w:style w:type="character" w:styleId="22">
    <w:name w:val="Intense Emphasis"/>
    <w:basedOn w:val="a0"/>
    <w:uiPriority w:val="21"/>
    <w:qFormat/>
    <w:rsid w:val="00CF0075"/>
    <w:rPr>
      <w:b/>
      <w:i/>
      <w:color w:val="4F81BD"/>
    </w:rPr>
  </w:style>
  <w:style w:type="paragraph" w:styleId="ab">
    <w:name w:val="No Spacing"/>
    <w:uiPriority w:val="1"/>
    <w:qFormat/>
    <w:rsid w:val="00CF0075"/>
    <w:pPr>
      <w:spacing w:after="0" w:line="240" w:lineRule="auto"/>
    </w:pPr>
  </w:style>
  <w:style w:type="paragraph" w:customStyle="1" w:styleId="41">
    <w:name w:val="見出し 41"/>
    <w:basedOn w:val="a"/>
    <w:next w:val="a"/>
    <w:link w:val="Heading4Char"/>
    <w:uiPriority w:val="9"/>
    <w:semiHidden/>
    <w:unhideWhenUsed/>
    <w:qFormat/>
    <w:rsid w:val="00CF0075"/>
    <w:pPr>
      <w:keepNext/>
      <w:keepLines/>
      <w:spacing w:before="200" w:after="0"/>
    </w:pPr>
    <w:rPr>
      <w:rFonts w:asciiTheme="majorHAnsi" w:eastAsiaTheme="majorEastAsia" w:hAnsiTheme="majorHAnsi" w:cstheme="majorBidi"/>
      <w:b/>
      <w:i/>
      <w:color w:val="4F81BD"/>
    </w:rPr>
  </w:style>
  <w:style w:type="paragraph" w:customStyle="1" w:styleId="31">
    <w:name w:val="見出し 31"/>
    <w:basedOn w:val="a"/>
    <w:next w:val="a"/>
    <w:link w:val="Heading3Char"/>
    <w:uiPriority w:val="9"/>
    <w:semiHidden/>
    <w:unhideWhenUsed/>
    <w:qFormat/>
    <w:rsid w:val="00CF0075"/>
    <w:pPr>
      <w:keepNext/>
      <w:keepLines/>
      <w:spacing w:before="200" w:after="0"/>
    </w:pPr>
    <w:rPr>
      <w:rFonts w:asciiTheme="majorHAnsi" w:eastAsiaTheme="majorEastAsia" w:hAnsiTheme="majorHAnsi" w:cstheme="majorBidi"/>
      <w:b/>
      <w:color w:val="4F81BD"/>
    </w:rPr>
  </w:style>
  <w:style w:type="paragraph" w:customStyle="1" w:styleId="210">
    <w:name w:val="見出し 21"/>
    <w:basedOn w:val="a"/>
    <w:next w:val="a"/>
    <w:link w:val="Heading2Char"/>
    <w:uiPriority w:val="9"/>
    <w:semiHidden/>
    <w:unhideWhenUsed/>
    <w:qFormat/>
    <w:rsid w:val="00CF0075"/>
    <w:pPr>
      <w:keepNext/>
      <w:keepLines/>
      <w:spacing w:before="200" w:after="0"/>
    </w:pPr>
    <w:rPr>
      <w:rFonts w:asciiTheme="majorHAnsi" w:eastAsiaTheme="majorEastAsia" w:hAnsiTheme="majorHAnsi" w:cstheme="majorBidi"/>
      <w:b/>
      <w:color w:val="4F81BD"/>
      <w:sz w:val="26"/>
    </w:rPr>
  </w:style>
  <w:style w:type="character" w:styleId="ac">
    <w:name w:val="Hyperlink"/>
    <w:basedOn w:val="a0"/>
    <w:uiPriority w:val="99"/>
    <w:unhideWhenUsed/>
    <w:rsid w:val="00CF0075"/>
    <w:rPr>
      <w:color w:val="0000FF"/>
      <w:u w:val="single"/>
    </w:rPr>
  </w:style>
  <w:style w:type="paragraph" w:styleId="ad">
    <w:name w:val="Subtitle"/>
    <w:basedOn w:val="a"/>
    <w:next w:val="a"/>
    <w:link w:val="ae"/>
    <w:uiPriority w:val="11"/>
    <w:qFormat/>
    <w:rsid w:val="00CF0075"/>
    <w:rPr>
      <w:rFonts w:asciiTheme="majorHAnsi" w:eastAsiaTheme="majorEastAsia" w:hAnsiTheme="majorHAnsi" w:cstheme="majorBidi"/>
      <w:i/>
      <w:color w:val="4F81BD"/>
      <w:spacing w:val="15"/>
      <w:sz w:val="24"/>
    </w:rPr>
  </w:style>
  <w:style w:type="character" w:customStyle="1" w:styleId="Heading2Char">
    <w:name w:val="Heading 2 Char"/>
    <w:basedOn w:val="a0"/>
    <w:link w:val="210"/>
    <w:uiPriority w:val="9"/>
    <w:rsid w:val="00CF0075"/>
    <w:rPr>
      <w:rFonts w:asciiTheme="majorHAnsi" w:eastAsiaTheme="majorEastAsia" w:hAnsiTheme="majorHAnsi" w:cstheme="majorBidi"/>
      <w:b/>
      <w:color w:val="4F81BD"/>
      <w:sz w:val="26"/>
    </w:rPr>
  </w:style>
  <w:style w:type="character" w:customStyle="1" w:styleId="af">
    <w:name w:val="表題 (文字)"/>
    <w:basedOn w:val="a0"/>
    <w:link w:val="af0"/>
    <w:uiPriority w:val="10"/>
    <w:rsid w:val="00CF0075"/>
    <w:rPr>
      <w:rFonts w:asciiTheme="majorHAnsi" w:eastAsiaTheme="majorEastAsia" w:hAnsiTheme="majorHAnsi" w:cstheme="majorBidi"/>
      <w:color w:val="17365D"/>
      <w:spacing w:val="5"/>
      <w:sz w:val="52"/>
    </w:rPr>
  </w:style>
  <w:style w:type="character" w:customStyle="1" w:styleId="Heading7Char">
    <w:name w:val="Heading 7 Char"/>
    <w:basedOn w:val="a0"/>
    <w:link w:val="71"/>
    <w:uiPriority w:val="9"/>
    <w:rsid w:val="00CF0075"/>
    <w:rPr>
      <w:rFonts w:asciiTheme="majorHAnsi" w:eastAsiaTheme="majorEastAsia" w:hAnsiTheme="majorHAnsi" w:cstheme="majorBidi"/>
      <w:i/>
      <w:color w:val="404040"/>
    </w:rPr>
  </w:style>
  <w:style w:type="character" w:customStyle="1" w:styleId="Heading9Char">
    <w:name w:val="Heading 9 Char"/>
    <w:basedOn w:val="a0"/>
    <w:link w:val="91"/>
    <w:uiPriority w:val="9"/>
    <w:rsid w:val="00CF0075"/>
    <w:rPr>
      <w:rFonts w:asciiTheme="majorHAnsi" w:eastAsiaTheme="majorEastAsia" w:hAnsiTheme="majorHAnsi" w:cstheme="majorBidi"/>
      <w:i/>
      <w:color w:val="404040"/>
      <w:sz w:val="20"/>
    </w:rPr>
  </w:style>
  <w:style w:type="character" w:customStyle="1" w:styleId="Heading8Char">
    <w:name w:val="Heading 8 Char"/>
    <w:basedOn w:val="a0"/>
    <w:link w:val="81"/>
    <w:uiPriority w:val="9"/>
    <w:rsid w:val="00CF0075"/>
    <w:rPr>
      <w:rFonts w:asciiTheme="majorHAnsi" w:eastAsiaTheme="majorEastAsia" w:hAnsiTheme="majorHAnsi" w:cstheme="majorBidi"/>
      <w:color w:val="404040"/>
      <w:sz w:val="20"/>
    </w:rPr>
  </w:style>
  <w:style w:type="paragraph" w:styleId="af0">
    <w:name w:val="Title"/>
    <w:basedOn w:val="a"/>
    <w:next w:val="a"/>
    <w:link w:val="af"/>
    <w:uiPriority w:val="10"/>
    <w:qFormat/>
    <w:rsid w:val="00CF0075"/>
    <w:pPr>
      <w:pBdr>
        <w:bottom w:val="single" w:sz="8" w:space="0" w:color="4F81BD"/>
      </w:pBdr>
      <w:spacing w:after="300" w:line="240" w:lineRule="auto"/>
      <w:contextualSpacing/>
    </w:pPr>
    <w:rPr>
      <w:rFonts w:asciiTheme="majorHAnsi" w:eastAsiaTheme="majorEastAsia" w:hAnsiTheme="majorHAnsi" w:cstheme="majorBidi"/>
      <w:color w:val="17365D"/>
      <w:spacing w:val="5"/>
      <w:sz w:val="52"/>
    </w:rPr>
  </w:style>
  <w:style w:type="character" w:customStyle="1" w:styleId="Heading1Char">
    <w:name w:val="Heading 1 Char"/>
    <w:basedOn w:val="a0"/>
    <w:link w:val="11"/>
    <w:uiPriority w:val="9"/>
    <w:rsid w:val="00CF0075"/>
    <w:rPr>
      <w:rFonts w:asciiTheme="majorHAnsi" w:eastAsiaTheme="majorEastAsia" w:hAnsiTheme="majorHAnsi" w:cstheme="majorBidi"/>
      <w:b/>
      <w:color w:val="365F91"/>
      <w:sz w:val="28"/>
    </w:rPr>
  </w:style>
  <w:style w:type="character" w:customStyle="1" w:styleId="a9">
    <w:name w:val="書式なし (文字)"/>
    <w:basedOn w:val="a0"/>
    <w:link w:val="a8"/>
    <w:uiPriority w:val="99"/>
    <w:rsid w:val="00CF0075"/>
    <w:rPr>
      <w:rFonts w:ascii="Courier New" w:hAnsi="Courier New" w:cs="Courier New"/>
      <w:sz w:val="21"/>
    </w:rPr>
  </w:style>
  <w:style w:type="character" w:customStyle="1" w:styleId="13">
    <w:name w:val="文末脚注参照1"/>
    <w:basedOn w:val="a0"/>
    <w:uiPriority w:val="99"/>
    <w:semiHidden/>
    <w:unhideWhenUsed/>
    <w:rsid w:val="00CF0075"/>
    <w:rPr>
      <w:vertAlign w:val="superscript"/>
    </w:rPr>
  </w:style>
  <w:style w:type="character" w:styleId="af1">
    <w:name w:val="Subtle Emphasis"/>
    <w:basedOn w:val="a0"/>
    <w:uiPriority w:val="19"/>
    <w:qFormat/>
    <w:rsid w:val="00CF0075"/>
    <w:rPr>
      <w:i/>
      <w:color w:val="808080"/>
    </w:rPr>
  </w:style>
  <w:style w:type="character" w:customStyle="1" w:styleId="ae">
    <w:name w:val="副題 (文字)"/>
    <w:basedOn w:val="a0"/>
    <w:link w:val="ad"/>
    <w:uiPriority w:val="11"/>
    <w:rsid w:val="00CF0075"/>
    <w:rPr>
      <w:rFonts w:asciiTheme="majorHAnsi" w:eastAsiaTheme="majorEastAsia" w:hAnsiTheme="majorHAnsi" w:cstheme="majorBidi"/>
      <w:i/>
      <w:color w:val="4F81BD"/>
      <w:spacing w:val="15"/>
      <w:sz w:val="24"/>
    </w:rPr>
  </w:style>
  <w:style w:type="character" w:customStyle="1" w:styleId="a7">
    <w:name w:val="引用文 (文字)"/>
    <w:basedOn w:val="a0"/>
    <w:link w:val="a6"/>
    <w:uiPriority w:val="29"/>
    <w:rsid w:val="00CF0075"/>
    <w:rPr>
      <w:i/>
      <w:color w:val="000000"/>
    </w:rPr>
  </w:style>
  <w:style w:type="paragraph" w:styleId="af2">
    <w:name w:val="List Paragraph"/>
    <w:basedOn w:val="a"/>
    <w:uiPriority w:val="34"/>
    <w:qFormat/>
    <w:rsid w:val="00CF0075"/>
    <w:pPr>
      <w:ind w:left="720"/>
      <w:contextualSpacing/>
    </w:pPr>
  </w:style>
  <w:style w:type="character" w:customStyle="1" w:styleId="EndnoteTextChar">
    <w:name w:val="Endnote Text Char"/>
    <w:basedOn w:val="a0"/>
    <w:link w:val="10"/>
    <w:uiPriority w:val="99"/>
    <w:semiHidden/>
    <w:rsid w:val="00CF0075"/>
    <w:rPr>
      <w:sz w:val="20"/>
    </w:rPr>
  </w:style>
  <w:style w:type="paragraph" w:styleId="af3">
    <w:name w:val="header"/>
    <w:basedOn w:val="a"/>
    <w:link w:val="af4"/>
    <w:uiPriority w:val="99"/>
    <w:semiHidden/>
    <w:unhideWhenUsed/>
    <w:rsid w:val="00D114E1"/>
    <w:pPr>
      <w:tabs>
        <w:tab w:val="center" w:pos="4252"/>
        <w:tab w:val="right" w:pos="8504"/>
      </w:tabs>
      <w:snapToGrid w:val="0"/>
    </w:pPr>
  </w:style>
  <w:style w:type="character" w:customStyle="1" w:styleId="af4">
    <w:name w:val="ヘッダー (文字)"/>
    <w:basedOn w:val="a0"/>
    <w:link w:val="af3"/>
    <w:uiPriority w:val="99"/>
    <w:semiHidden/>
    <w:rsid w:val="00D114E1"/>
  </w:style>
  <w:style w:type="paragraph" w:styleId="af5">
    <w:name w:val="footer"/>
    <w:basedOn w:val="a"/>
    <w:link w:val="af6"/>
    <w:uiPriority w:val="99"/>
    <w:semiHidden/>
    <w:unhideWhenUsed/>
    <w:rsid w:val="00D114E1"/>
    <w:pPr>
      <w:tabs>
        <w:tab w:val="center" w:pos="4252"/>
        <w:tab w:val="right" w:pos="8504"/>
      </w:tabs>
      <w:snapToGrid w:val="0"/>
    </w:pPr>
  </w:style>
  <w:style w:type="character" w:customStyle="1" w:styleId="af6">
    <w:name w:val="フッター (文字)"/>
    <w:basedOn w:val="a0"/>
    <w:link w:val="af5"/>
    <w:uiPriority w:val="99"/>
    <w:semiHidden/>
    <w:rsid w:val="00D114E1"/>
  </w:style>
  <w:style w:type="table" w:styleId="af7">
    <w:name w:val="Table Grid"/>
    <w:basedOn w:val="a1"/>
    <w:uiPriority w:val="59"/>
    <w:rsid w:val="008C38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S Office Theme">
  <a:themeElements>
    <a:clrScheme name="MS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SOffice">
      <a:majorFont>
        <a:latin typeface="Cambria"/>
        <a:ea typeface=""/>
        <a:cs typeface=""/>
        <a:font script="Jpan" typeface="ＭＳ ゴシック"/>
        <a:font script="Arab" typeface="Times New Roman"/>
        <a:font script="Hebr" typeface="Times New Roman"/>
        <a:font script="Thai" typeface="Angsana New"/>
        <a:font script="Viet" typeface="Times New Roman"/>
      </a:majorFont>
      <a:minorFont>
        <a:latin typeface="Calibri"/>
        <a:ea typeface=""/>
        <a:cs typeface=""/>
        <a:font script="Jpan" typeface="ＭＳ 明朝"/>
        <a:font script="Arab" typeface="Arial"/>
        <a:font script="Hebr" typeface="Arial"/>
        <a:font script="Thai" typeface="Cordia New"/>
        <a:font script="Viet" typeface="Arial"/>
      </a:minorFont>
    </a:fontScheme>
    <a:fmtScheme name="MS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247</Words>
  <Characters>1410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masami toguti</dc:creator>
  <cp:lastModifiedBy>田村繁光</cp:lastModifiedBy>
  <cp:revision>5</cp:revision>
  <dcterms:created xsi:type="dcterms:W3CDTF">2019-12-19T10:59:00Z</dcterms:created>
  <dcterms:modified xsi:type="dcterms:W3CDTF">2019-12-20T12:01:00Z</dcterms:modified>
</cp:coreProperties>
</file>