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8314"/>
      </w:tblGrid>
      <w:tr w:rsidR="002429E4" w:rsidRPr="00870290" w:rsidTr="00851552">
        <w:trPr>
          <w:trHeight w:val="273"/>
          <w:jc w:val="center"/>
        </w:trPr>
        <w:tc>
          <w:tcPr>
            <w:tcW w:w="9385" w:type="dxa"/>
            <w:gridSpan w:val="2"/>
          </w:tcPr>
          <w:p w:rsidR="002429E4" w:rsidRPr="00870290" w:rsidRDefault="00527C1A" w:rsidP="00870290">
            <w:pPr>
              <w:spacing w:after="0" w:line="240" w:lineRule="auto"/>
              <w:jc w:val="center"/>
              <w:rPr>
                <w:rFonts w:cs="Times New Roman"/>
              </w:rPr>
            </w:pPr>
            <w:bookmarkStart w:id="0" w:name="_GoBack"/>
            <w:bookmarkEnd w:id="0"/>
            <w:r>
              <w:rPr>
                <w:rFonts w:cs="ＭＳ 明朝" w:hint="eastAsia"/>
              </w:rPr>
              <w:t>第</w:t>
            </w:r>
            <w:r w:rsidR="00790A16">
              <w:rPr>
                <w:rFonts w:cs="ＭＳ 明朝" w:hint="eastAsia"/>
              </w:rPr>
              <w:t>18</w:t>
            </w:r>
            <w:r w:rsidR="002429E4" w:rsidRPr="00870290">
              <w:rPr>
                <w:rFonts w:cs="ＭＳ 明朝" w:hint="eastAsia"/>
              </w:rPr>
              <w:t>回災害対策委員会議事録</w:t>
            </w:r>
          </w:p>
        </w:tc>
      </w:tr>
      <w:tr w:rsidR="002429E4" w:rsidRPr="00870290" w:rsidTr="00851552">
        <w:trPr>
          <w:trHeight w:val="262"/>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日　時</w:t>
            </w:r>
          </w:p>
        </w:tc>
        <w:tc>
          <w:tcPr>
            <w:tcW w:w="8314" w:type="dxa"/>
          </w:tcPr>
          <w:p w:rsidR="002429E4" w:rsidRPr="00870290" w:rsidRDefault="002429E4" w:rsidP="00870290">
            <w:pPr>
              <w:spacing w:after="0" w:line="240" w:lineRule="auto"/>
              <w:rPr>
                <w:rFonts w:cs="Times New Roman"/>
              </w:rPr>
            </w:pPr>
            <w:r w:rsidRPr="00870290">
              <w:rPr>
                <w:rFonts w:cs="ＭＳ 明朝" w:hint="eastAsia"/>
              </w:rPr>
              <w:t>平成</w:t>
            </w:r>
            <w:r w:rsidR="003017AF">
              <w:rPr>
                <w:rFonts w:hint="eastAsia"/>
              </w:rPr>
              <w:t>31</w:t>
            </w:r>
            <w:r w:rsidRPr="00870290">
              <w:rPr>
                <w:rFonts w:cs="ＭＳ 明朝" w:hint="eastAsia"/>
              </w:rPr>
              <w:t>年</w:t>
            </w:r>
            <w:r w:rsidR="00F26883">
              <w:rPr>
                <w:rFonts w:hint="eastAsia"/>
              </w:rPr>
              <w:t>2</w:t>
            </w:r>
            <w:r w:rsidRPr="00870290">
              <w:rPr>
                <w:rFonts w:cs="ＭＳ 明朝" w:hint="eastAsia"/>
              </w:rPr>
              <w:t>月</w:t>
            </w:r>
            <w:r w:rsidR="003017AF">
              <w:rPr>
                <w:rFonts w:hint="eastAsia"/>
              </w:rPr>
              <w:t>2</w:t>
            </w:r>
            <w:r w:rsidRPr="00870290">
              <w:rPr>
                <w:rFonts w:cs="ＭＳ 明朝" w:hint="eastAsia"/>
              </w:rPr>
              <w:t>日（土）１３：３０～１６：００</w:t>
            </w:r>
          </w:p>
        </w:tc>
      </w:tr>
      <w:tr w:rsidR="002429E4" w:rsidRPr="00870290">
        <w:trPr>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場　所</w:t>
            </w:r>
          </w:p>
        </w:tc>
        <w:tc>
          <w:tcPr>
            <w:tcW w:w="8314" w:type="dxa"/>
          </w:tcPr>
          <w:p w:rsidR="002429E4" w:rsidRPr="00870290" w:rsidRDefault="003017AF" w:rsidP="00870290">
            <w:pPr>
              <w:spacing w:after="0" w:line="240" w:lineRule="auto"/>
              <w:rPr>
                <w:rFonts w:cs="Times New Roman"/>
              </w:rPr>
            </w:pPr>
            <w:r>
              <w:rPr>
                <w:rFonts w:cs="ＭＳ 明朝" w:hint="eastAsia"/>
              </w:rPr>
              <w:t>榊原病院　第一研修室</w:t>
            </w:r>
          </w:p>
        </w:tc>
      </w:tr>
      <w:tr w:rsidR="002429E4" w:rsidRPr="00870290" w:rsidTr="008F4368">
        <w:trPr>
          <w:trHeight w:val="999"/>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参加者</w:t>
            </w:r>
          </w:p>
        </w:tc>
        <w:tc>
          <w:tcPr>
            <w:tcW w:w="8314" w:type="dxa"/>
          </w:tcPr>
          <w:p w:rsidR="002429E4" w:rsidRPr="00F26883" w:rsidRDefault="003017AF" w:rsidP="003017AF">
            <w:pPr>
              <w:spacing w:after="0" w:line="240" w:lineRule="auto"/>
              <w:rPr>
                <w:rFonts w:cs="ＭＳ 明朝"/>
              </w:rPr>
            </w:pPr>
            <w:r>
              <w:rPr>
                <w:rFonts w:cs="ＭＳ 明朝" w:hint="eastAsia"/>
              </w:rPr>
              <w:t>辻（委員長）、東（桑名ブロック）、長谷川（四日市ブロック）、竹本（鈴鹿ブロック）、堀川（津ブロック）、高柳（松阪・伊勢ブロック）、西村（熊野ブロック）、三上（オブザーバー）</w:t>
            </w:r>
          </w:p>
        </w:tc>
      </w:tr>
      <w:tr w:rsidR="002429E4" w:rsidRPr="00870290" w:rsidTr="00112F6B">
        <w:trPr>
          <w:trHeight w:val="408"/>
          <w:jc w:val="center"/>
        </w:trPr>
        <w:tc>
          <w:tcPr>
            <w:tcW w:w="1071" w:type="dxa"/>
          </w:tcPr>
          <w:p w:rsidR="002429E4" w:rsidRPr="00870290" w:rsidRDefault="002429E4" w:rsidP="00112F6B">
            <w:pPr>
              <w:spacing w:after="0" w:line="240" w:lineRule="auto"/>
              <w:jc w:val="center"/>
              <w:rPr>
                <w:rFonts w:cs="Times New Roman"/>
              </w:rPr>
            </w:pPr>
            <w:r w:rsidRPr="00870290">
              <w:rPr>
                <w:rFonts w:cs="ＭＳ 明朝" w:hint="eastAsia"/>
              </w:rPr>
              <w:t>欠席者</w:t>
            </w:r>
          </w:p>
        </w:tc>
        <w:tc>
          <w:tcPr>
            <w:tcW w:w="8314" w:type="dxa"/>
          </w:tcPr>
          <w:p w:rsidR="002429E4" w:rsidRPr="00870290" w:rsidRDefault="003017AF" w:rsidP="00112F6B">
            <w:pPr>
              <w:spacing w:after="0" w:line="240" w:lineRule="auto"/>
            </w:pPr>
            <w:r>
              <w:rPr>
                <w:rFonts w:cs="ＭＳ 明朝" w:hint="eastAsia"/>
              </w:rPr>
              <w:t>岡（松阪・伊勢ブロック）、藤岡（伊賀ブロック）</w:t>
            </w:r>
          </w:p>
        </w:tc>
      </w:tr>
      <w:tr w:rsidR="00E60213" w:rsidRPr="00870290" w:rsidTr="00112F6B">
        <w:trPr>
          <w:trHeight w:val="408"/>
          <w:jc w:val="center"/>
        </w:trPr>
        <w:tc>
          <w:tcPr>
            <w:tcW w:w="1071" w:type="dxa"/>
          </w:tcPr>
          <w:p w:rsidR="00E60213" w:rsidRPr="00870290" w:rsidRDefault="00E60213" w:rsidP="00112F6B">
            <w:pPr>
              <w:spacing w:after="0" w:line="240" w:lineRule="auto"/>
              <w:jc w:val="center"/>
              <w:rPr>
                <w:rFonts w:cs="ＭＳ 明朝"/>
              </w:rPr>
            </w:pPr>
            <w:r>
              <w:rPr>
                <w:rFonts w:cs="ＭＳ 明朝" w:hint="eastAsia"/>
              </w:rPr>
              <w:t>書</w:t>
            </w:r>
            <w:r w:rsidR="00476D23">
              <w:rPr>
                <w:rFonts w:cs="ＭＳ 明朝" w:hint="eastAsia"/>
              </w:rPr>
              <w:t xml:space="preserve">　</w:t>
            </w:r>
            <w:r>
              <w:rPr>
                <w:rFonts w:cs="ＭＳ 明朝" w:hint="eastAsia"/>
              </w:rPr>
              <w:t>記</w:t>
            </w:r>
          </w:p>
        </w:tc>
        <w:tc>
          <w:tcPr>
            <w:tcW w:w="8314" w:type="dxa"/>
          </w:tcPr>
          <w:p w:rsidR="00E60213" w:rsidRDefault="00E60213" w:rsidP="00112F6B">
            <w:pPr>
              <w:spacing w:after="0" w:line="240" w:lineRule="auto"/>
              <w:rPr>
                <w:rFonts w:cs="ＭＳ 明朝"/>
              </w:rPr>
            </w:pPr>
            <w:r>
              <w:rPr>
                <w:rFonts w:cs="ＭＳ 明朝" w:hint="eastAsia"/>
              </w:rPr>
              <w:t>西村（熊野ブロック）</w:t>
            </w:r>
          </w:p>
        </w:tc>
      </w:tr>
      <w:tr w:rsidR="002429E4" w:rsidRPr="00870290" w:rsidTr="00851552">
        <w:trPr>
          <w:trHeight w:val="1399"/>
          <w:jc w:val="center"/>
        </w:trPr>
        <w:tc>
          <w:tcPr>
            <w:tcW w:w="1071" w:type="dxa"/>
          </w:tcPr>
          <w:p w:rsidR="00112F6B" w:rsidRDefault="00112F6B" w:rsidP="00112F6B">
            <w:pPr>
              <w:spacing w:after="0" w:line="240" w:lineRule="auto"/>
              <w:jc w:val="center"/>
              <w:rPr>
                <w:rFonts w:cs="ＭＳ 明朝"/>
              </w:rPr>
            </w:pPr>
          </w:p>
          <w:p w:rsidR="00112F6B" w:rsidRDefault="00112F6B" w:rsidP="00112F6B">
            <w:pPr>
              <w:spacing w:after="0" w:line="240" w:lineRule="auto"/>
              <w:jc w:val="center"/>
              <w:rPr>
                <w:rFonts w:cs="ＭＳ 明朝"/>
              </w:rPr>
            </w:pPr>
          </w:p>
          <w:p w:rsidR="002429E4" w:rsidRPr="00870290" w:rsidRDefault="002429E4" w:rsidP="00112F6B">
            <w:pPr>
              <w:spacing w:after="0" w:line="240" w:lineRule="auto"/>
              <w:jc w:val="center"/>
              <w:rPr>
                <w:rFonts w:cs="Times New Roman"/>
              </w:rPr>
            </w:pPr>
            <w:r w:rsidRPr="00870290">
              <w:rPr>
                <w:rFonts w:cs="ＭＳ 明朝" w:hint="eastAsia"/>
              </w:rPr>
              <w:t>議　題</w:t>
            </w:r>
          </w:p>
        </w:tc>
        <w:tc>
          <w:tcPr>
            <w:tcW w:w="8314" w:type="dxa"/>
          </w:tcPr>
          <w:p w:rsidR="002429E4" w:rsidRPr="00870290" w:rsidRDefault="002429E4" w:rsidP="00870290">
            <w:pPr>
              <w:pStyle w:val="af2"/>
              <w:numPr>
                <w:ilvl w:val="0"/>
                <w:numId w:val="3"/>
              </w:numPr>
              <w:spacing w:after="0" w:line="240" w:lineRule="auto"/>
              <w:rPr>
                <w:rFonts w:cs="Times New Roman"/>
              </w:rPr>
            </w:pPr>
            <w:r w:rsidRPr="00870290">
              <w:rPr>
                <w:rFonts w:cs="ＭＳ 明朝" w:hint="eastAsia"/>
              </w:rPr>
              <w:t>各ブロックから委員会への報告、提案、情報提供</w:t>
            </w:r>
          </w:p>
          <w:p w:rsidR="002429E4" w:rsidRPr="00870290" w:rsidRDefault="003017AF" w:rsidP="00870290">
            <w:pPr>
              <w:pStyle w:val="af2"/>
              <w:numPr>
                <w:ilvl w:val="0"/>
                <w:numId w:val="3"/>
              </w:numPr>
              <w:spacing w:after="0" w:line="240" w:lineRule="auto"/>
              <w:rPr>
                <w:rFonts w:cs="Times New Roman"/>
              </w:rPr>
            </w:pPr>
            <w:r>
              <w:rPr>
                <w:rFonts w:cs="ＭＳ 明朝" w:hint="eastAsia"/>
              </w:rPr>
              <w:t>実践報告会の振り返り</w:t>
            </w:r>
          </w:p>
          <w:p w:rsidR="002429E4" w:rsidRDefault="003017AF" w:rsidP="00870290">
            <w:pPr>
              <w:pStyle w:val="af2"/>
              <w:numPr>
                <w:ilvl w:val="0"/>
                <w:numId w:val="3"/>
              </w:numPr>
              <w:spacing w:after="0" w:line="240" w:lineRule="auto"/>
              <w:rPr>
                <w:rFonts w:cs="Times New Roman"/>
              </w:rPr>
            </w:pPr>
            <w:r>
              <w:rPr>
                <w:rFonts w:cs="ＭＳ 明朝" w:hint="eastAsia"/>
              </w:rPr>
              <w:t>宿泊研修分科会の振り返り</w:t>
            </w:r>
          </w:p>
          <w:p w:rsidR="002429E4" w:rsidRDefault="003017AF" w:rsidP="00A148A7">
            <w:pPr>
              <w:pStyle w:val="af2"/>
              <w:numPr>
                <w:ilvl w:val="0"/>
                <w:numId w:val="3"/>
              </w:numPr>
              <w:spacing w:after="0" w:line="240" w:lineRule="auto"/>
              <w:rPr>
                <w:rFonts w:cs="Times New Roman"/>
              </w:rPr>
            </w:pPr>
            <w:r>
              <w:rPr>
                <w:rFonts w:cs="ＭＳ 明朝" w:hint="eastAsia"/>
              </w:rPr>
              <w:t>PHUG</w:t>
            </w:r>
            <w:r>
              <w:rPr>
                <w:rFonts w:cs="ＭＳ 明朝" w:hint="eastAsia"/>
              </w:rPr>
              <w:t>の検討</w:t>
            </w:r>
          </w:p>
          <w:p w:rsidR="008D6C47" w:rsidRPr="00112F6B" w:rsidRDefault="00112F6B" w:rsidP="00112F6B">
            <w:pPr>
              <w:pStyle w:val="af2"/>
              <w:numPr>
                <w:ilvl w:val="0"/>
                <w:numId w:val="3"/>
              </w:numPr>
              <w:spacing w:after="0" w:line="240" w:lineRule="auto"/>
              <w:rPr>
                <w:rFonts w:cs="Times New Roman"/>
              </w:rPr>
            </w:pPr>
            <w:r>
              <w:rPr>
                <w:rFonts w:cs="Times New Roman" w:hint="eastAsia"/>
              </w:rPr>
              <w:t>その他</w:t>
            </w:r>
          </w:p>
        </w:tc>
      </w:tr>
      <w:tr w:rsidR="002429E4" w:rsidRPr="00870290">
        <w:trPr>
          <w:jc w:val="center"/>
        </w:trPr>
        <w:tc>
          <w:tcPr>
            <w:tcW w:w="1071" w:type="dxa"/>
            <w:vAlign w:val="center"/>
          </w:tcPr>
          <w:p w:rsidR="00024C06" w:rsidRDefault="002429E4" w:rsidP="00024C06">
            <w:pPr>
              <w:spacing w:after="0" w:line="240" w:lineRule="auto"/>
              <w:jc w:val="center"/>
              <w:rPr>
                <w:rFonts w:cs="ＭＳ 明朝"/>
              </w:rPr>
            </w:pPr>
            <w:r w:rsidRPr="00870290">
              <w:rPr>
                <w:rFonts w:cs="ＭＳ 明朝" w:hint="eastAsia"/>
              </w:rPr>
              <w:t>議</w:t>
            </w:r>
            <w:r w:rsidR="00024C06">
              <w:rPr>
                <w:rFonts w:cs="ＭＳ 明朝" w:hint="eastAsia"/>
              </w:rPr>
              <w:t xml:space="preserve">　</w:t>
            </w:r>
            <w:r w:rsidRPr="00870290">
              <w:rPr>
                <w:rFonts w:cs="ＭＳ 明朝" w:hint="eastAsia"/>
              </w:rPr>
              <w:t>事</w:t>
            </w:r>
          </w:p>
          <w:p w:rsidR="002429E4" w:rsidRPr="00870290" w:rsidRDefault="002429E4" w:rsidP="00024C06">
            <w:pPr>
              <w:spacing w:after="0" w:line="240" w:lineRule="auto"/>
              <w:jc w:val="center"/>
              <w:rPr>
                <w:rFonts w:cs="Times New Roman"/>
              </w:rPr>
            </w:pPr>
            <w:r w:rsidRPr="00870290">
              <w:rPr>
                <w:rFonts w:cs="ＭＳ 明朝" w:hint="eastAsia"/>
              </w:rPr>
              <w:t>内</w:t>
            </w:r>
            <w:r w:rsidR="00024C06">
              <w:rPr>
                <w:rFonts w:cs="ＭＳ 明朝" w:hint="eastAsia"/>
              </w:rPr>
              <w:t xml:space="preserve">　</w:t>
            </w:r>
            <w:r w:rsidRPr="00870290">
              <w:rPr>
                <w:rFonts w:cs="ＭＳ 明朝" w:hint="eastAsia"/>
              </w:rPr>
              <w:t>容</w:t>
            </w:r>
          </w:p>
        </w:tc>
        <w:tc>
          <w:tcPr>
            <w:tcW w:w="8314" w:type="dxa"/>
          </w:tcPr>
          <w:p w:rsidR="002429E4" w:rsidRPr="00870290" w:rsidRDefault="002429E4" w:rsidP="00870290">
            <w:pPr>
              <w:pStyle w:val="af2"/>
              <w:numPr>
                <w:ilvl w:val="0"/>
                <w:numId w:val="4"/>
              </w:numPr>
              <w:spacing w:after="0" w:line="240" w:lineRule="auto"/>
              <w:rPr>
                <w:rFonts w:cs="Times New Roman"/>
                <w:u w:val="single"/>
              </w:rPr>
            </w:pPr>
            <w:r w:rsidRPr="00870290">
              <w:rPr>
                <w:rFonts w:cs="ＭＳ 明朝" w:hint="eastAsia"/>
                <w:u w:val="single"/>
              </w:rPr>
              <w:t>各ブロックから委員会への報告、提案、情報提供</w:t>
            </w:r>
          </w:p>
          <w:p w:rsidR="00024C06" w:rsidRPr="00024C06" w:rsidRDefault="007C6408" w:rsidP="00024C06">
            <w:pPr>
              <w:pStyle w:val="af2"/>
              <w:spacing w:after="0" w:line="240" w:lineRule="auto"/>
              <w:ind w:left="480"/>
              <w:rPr>
                <w:rFonts w:cs="Times New Roman"/>
              </w:rPr>
            </w:pPr>
            <w:r>
              <w:rPr>
                <w:rFonts w:cs="Times New Roman" w:hint="eastAsia"/>
              </w:rPr>
              <w:t>・特になし。</w:t>
            </w:r>
          </w:p>
          <w:p w:rsidR="002429E4" w:rsidRPr="003017AF" w:rsidRDefault="003017AF" w:rsidP="003017AF">
            <w:pPr>
              <w:rPr>
                <w:rFonts w:cs="ＭＳ 明朝"/>
                <w:u w:val="single"/>
              </w:rPr>
            </w:pPr>
            <w:r w:rsidRPr="00174F51">
              <w:rPr>
                <w:rFonts w:cs="ＭＳ 明朝" w:hint="eastAsia"/>
              </w:rPr>
              <w:t>２．</w:t>
            </w:r>
            <w:r w:rsidRPr="003017AF">
              <w:rPr>
                <w:rFonts w:cs="ＭＳ 明朝" w:hint="eastAsia"/>
                <w:u w:val="single"/>
              </w:rPr>
              <w:t>実践報告会の振り返り</w:t>
            </w:r>
          </w:p>
          <w:p w:rsidR="00B657F1" w:rsidRDefault="00174F51" w:rsidP="006154B2">
            <w:pPr>
              <w:spacing w:after="0" w:line="240" w:lineRule="auto"/>
              <w:ind w:left="480"/>
              <w:rPr>
                <w:rFonts w:cs="ＭＳ 明朝"/>
              </w:rPr>
            </w:pPr>
            <w:r>
              <w:rPr>
                <w:rFonts w:cs="ＭＳ 明朝" w:hint="eastAsia"/>
              </w:rPr>
              <w:t>おおむね良かったという意見があったが、災害対策委員会の発表に対するアンケートがない為、評価ができなかった。</w:t>
            </w:r>
          </w:p>
          <w:p w:rsidR="00DD5DAB" w:rsidRDefault="00DD5DAB" w:rsidP="00DB05ED">
            <w:pPr>
              <w:spacing w:after="0" w:line="240" w:lineRule="auto"/>
              <w:rPr>
                <w:rFonts w:cs="ＭＳ 明朝"/>
              </w:rPr>
            </w:pPr>
          </w:p>
          <w:p w:rsidR="002429E4" w:rsidRPr="00870290" w:rsidRDefault="00DB05ED" w:rsidP="00DB05ED">
            <w:pPr>
              <w:spacing w:after="0" w:line="240" w:lineRule="auto"/>
              <w:rPr>
                <w:rFonts w:cs="Times New Roman"/>
                <w:u w:val="single"/>
              </w:rPr>
            </w:pPr>
            <w:r>
              <w:rPr>
                <w:rFonts w:cs="ＭＳ 明朝" w:hint="eastAsia"/>
              </w:rPr>
              <w:t>３．</w:t>
            </w:r>
            <w:r w:rsidR="00174F51">
              <w:rPr>
                <w:rFonts w:cs="ＭＳ 明朝" w:hint="eastAsia"/>
                <w:u w:val="single"/>
              </w:rPr>
              <w:t>宿泊研修分科会の振り返り</w:t>
            </w:r>
            <w:r w:rsidR="00174F51" w:rsidRPr="00870290">
              <w:rPr>
                <w:rFonts w:cs="Times New Roman"/>
                <w:u w:val="single"/>
              </w:rPr>
              <w:t xml:space="preserve"> </w:t>
            </w:r>
          </w:p>
          <w:p w:rsidR="000A03F8" w:rsidRPr="00F876ED" w:rsidRDefault="00174F51" w:rsidP="006154B2">
            <w:pPr>
              <w:spacing w:after="0" w:line="240" w:lineRule="auto"/>
              <w:ind w:left="480"/>
              <w:rPr>
                <w:rFonts w:cs="ＭＳ 明朝"/>
              </w:rPr>
            </w:pPr>
            <w:r>
              <w:rPr>
                <w:rFonts w:cs="ＭＳ 明朝" w:hint="eastAsia"/>
              </w:rPr>
              <w:t>アンケートの一部に災害について考えるきっかけになったと記入あり</w:t>
            </w:r>
            <w:r w:rsidR="006154B2">
              <w:rPr>
                <w:rFonts w:cs="ＭＳ 明朝" w:hint="eastAsia"/>
              </w:rPr>
              <w:t>、</w:t>
            </w:r>
            <w:r>
              <w:rPr>
                <w:rFonts w:cs="ＭＳ 明朝" w:hint="eastAsia"/>
              </w:rPr>
              <w:t>職場などで考えるきっかけになり話し合うことができれば目標は達成されたと言える。</w:t>
            </w:r>
          </w:p>
          <w:p w:rsidR="00DD5DAB" w:rsidRDefault="00DD5DAB" w:rsidP="00F876ED">
            <w:pPr>
              <w:spacing w:after="0" w:line="240" w:lineRule="auto"/>
              <w:rPr>
                <w:rFonts w:cs="ＭＳ 明朝"/>
              </w:rPr>
            </w:pPr>
          </w:p>
          <w:p w:rsidR="002429E4" w:rsidRDefault="00F876ED" w:rsidP="00F876ED">
            <w:pPr>
              <w:spacing w:after="0" w:line="240" w:lineRule="auto"/>
              <w:rPr>
                <w:rFonts w:cs="ＭＳ 明朝"/>
                <w:u w:val="single"/>
              </w:rPr>
            </w:pPr>
            <w:r w:rsidRPr="00F876ED">
              <w:rPr>
                <w:rFonts w:cs="ＭＳ 明朝" w:hint="eastAsia"/>
              </w:rPr>
              <w:t>４．</w:t>
            </w:r>
            <w:r w:rsidR="00174F51">
              <w:rPr>
                <w:rFonts w:cs="ＭＳ 明朝" w:hint="eastAsia"/>
                <w:u w:val="single"/>
              </w:rPr>
              <w:t>PHUG</w:t>
            </w:r>
            <w:r w:rsidR="00174F51">
              <w:rPr>
                <w:rFonts w:cs="ＭＳ 明朝" w:hint="eastAsia"/>
                <w:u w:val="single"/>
              </w:rPr>
              <w:t>につて</w:t>
            </w:r>
          </w:p>
          <w:p w:rsidR="00174F51" w:rsidRPr="006154B2" w:rsidRDefault="00174F51" w:rsidP="00174F51">
            <w:pPr>
              <w:spacing w:after="0" w:line="240" w:lineRule="auto"/>
              <w:ind w:firstLineChars="100" w:firstLine="215"/>
              <w:rPr>
                <w:rFonts w:cs="ＭＳ 明朝"/>
              </w:rPr>
            </w:pPr>
            <w:r>
              <w:rPr>
                <w:rFonts w:cs="ＭＳ 明朝" w:hint="eastAsia"/>
              </w:rPr>
              <w:t xml:space="preserve">　</w:t>
            </w:r>
            <w:r w:rsidR="006154B2">
              <w:rPr>
                <w:rFonts w:cs="ＭＳ 明朝" w:hint="eastAsia"/>
              </w:rPr>
              <w:t>・</w:t>
            </w:r>
            <w:r w:rsidRPr="006154B2">
              <w:rPr>
                <w:rFonts w:cs="ＭＳ 明朝" w:hint="eastAsia"/>
              </w:rPr>
              <w:t>ケース３種　５個以上。ケースは以下を</w:t>
            </w:r>
            <w:r w:rsidR="006154B2" w:rsidRPr="006154B2">
              <w:rPr>
                <w:rFonts w:cs="ＭＳ 明朝" w:hint="eastAsia"/>
              </w:rPr>
              <w:t>想定</w:t>
            </w:r>
          </w:p>
          <w:p w:rsidR="00174F51" w:rsidRDefault="006154B2" w:rsidP="00174F51">
            <w:pPr>
              <w:spacing w:after="0" w:line="240" w:lineRule="auto"/>
              <w:ind w:firstLineChars="100" w:firstLine="215"/>
              <w:rPr>
                <w:rFonts w:cs="ＭＳ 明朝"/>
              </w:rPr>
            </w:pPr>
            <w:r>
              <w:rPr>
                <w:rFonts w:cs="ＭＳ 明朝" w:hint="eastAsia"/>
              </w:rPr>
              <w:t xml:space="preserve">　　</w:t>
            </w:r>
            <w:r w:rsidR="00174F51">
              <w:rPr>
                <w:rFonts w:cs="ＭＳ 明朝" w:hint="eastAsia"/>
              </w:rPr>
              <w:t>災害発生後３日目：正常ストレス反応</w:t>
            </w:r>
          </w:p>
          <w:p w:rsidR="00174F51" w:rsidRDefault="00174F51" w:rsidP="00174F51">
            <w:pPr>
              <w:spacing w:after="0" w:line="240" w:lineRule="auto"/>
              <w:ind w:firstLineChars="100" w:firstLine="215"/>
              <w:rPr>
                <w:rFonts w:cs="ＭＳ 明朝"/>
              </w:rPr>
            </w:pPr>
            <w:r>
              <w:rPr>
                <w:rFonts w:cs="ＭＳ 明朝" w:hint="eastAsia"/>
              </w:rPr>
              <w:t xml:space="preserve">　　災害発生後５日目：不調が出てくる時期。慎重に判断する。</w:t>
            </w:r>
          </w:p>
          <w:p w:rsidR="00174F51" w:rsidRPr="00174F51" w:rsidRDefault="00174F51" w:rsidP="006154B2">
            <w:pPr>
              <w:spacing w:after="0" w:line="240" w:lineRule="auto"/>
              <w:ind w:firstLineChars="100" w:firstLine="215"/>
              <w:rPr>
                <w:rFonts w:cs="ＭＳ 明朝"/>
              </w:rPr>
            </w:pPr>
            <w:r>
              <w:rPr>
                <w:rFonts w:cs="ＭＳ 明朝" w:hint="eastAsia"/>
              </w:rPr>
              <w:t xml:space="preserve">　　災害発生後１０日目：</w:t>
            </w:r>
            <w:r>
              <w:rPr>
                <w:rFonts w:cs="ＭＳ 明朝" w:hint="eastAsia"/>
              </w:rPr>
              <w:t>PTSD</w:t>
            </w:r>
            <w:r>
              <w:rPr>
                <w:rFonts w:cs="ＭＳ 明朝" w:hint="eastAsia"/>
              </w:rPr>
              <w:t>や経済的問題</w:t>
            </w:r>
          </w:p>
          <w:p w:rsidR="00174F51" w:rsidRPr="006154B2" w:rsidRDefault="002429E4" w:rsidP="00174F51">
            <w:pPr>
              <w:pStyle w:val="af2"/>
              <w:spacing w:after="0" w:line="240" w:lineRule="auto"/>
              <w:ind w:left="3004" w:hangingChars="1400" w:hanging="3004"/>
              <w:rPr>
                <w:rFonts w:cs="ＭＳ 明朝"/>
                <w:bdr w:val="single" w:sz="4" w:space="0" w:color="auto"/>
              </w:rPr>
            </w:pPr>
            <w:r w:rsidRPr="00607BA6">
              <w:rPr>
                <w:rFonts w:cs="ＭＳ 明朝" w:hint="eastAsia"/>
              </w:rPr>
              <w:t xml:space="preserve">　　</w:t>
            </w:r>
            <w:r w:rsidR="006154B2">
              <w:rPr>
                <w:rFonts w:cs="ＭＳ 明朝" w:hint="eastAsia"/>
              </w:rPr>
              <w:t>・</w:t>
            </w:r>
            <w:r w:rsidR="006154B2" w:rsidRPr="006154B2">
              <w:rPr>
                <w:rFonts w:cs="ＭＳ 明朝" w:hint="eastAsia"/>
              </w:rPr>
              <w:t>ゲーム上の災害と場所</w:t>
            </w:r>
          </w:p>
          <w:p w:rsidR="006154B2" w:rsidRDefault="006154B2" w:rsidP="006154B2">
            <w:pPr>
              <w:pStyle w:val="af2"/>
              <w:spacing w:after="0" w:line="240" w:lineRule="auto"/>
              <w:ind w:left="3004" w:hangingChars="1400" w:hanging="3004"/>
              <w:rPr>
                <w:rFonts w:cs="ＭＳ 明朝"/>
              </w:rPr>
            </w:pPr>
            <w:r>
              <w:rPr>
                <w:rFonts w:cs="ＭＳ 明朝" w:hint="eastAsia"/>
              </w:rPr>
              <w:t xml:space="preserve">　　　南海トラフ地震（震度７）避難所</w:t>
            </w:r>
          </w:p>
          <w:p w:rsidR="006154B2" w:rsidRPr="006154B2" w:rsidRDefault="006154B2" w:rsidP="006154B2">
            <w:pPr>
              <w:spacing w:after="0" w:line="240" w:lineRule="auto"/>
              <w:ind w:leftChars="71" w:left="152" w:firstLineChars="150" w:firstLine="322"/>
              <w:rPr>
                <w:rFonts w:cs="ＭＳ 明朝"/>
              </w:rPr>
            </w:pPr>
            <w:r>
              <w:rPr>
                <w:rFonts w:cs="ＭＳ 明朝" w:hint="eastAsia"/>
              </w:rPr>
              <w:t>・</w:t>
            </w:r>
            <w:r w:rsidRPr="006154B2">
              <w:rPr>
                <w:rFonts w:cs="ＭＳ 明朝" w:hint="eastAsia"/>
              </w:rPr>
              <w:t>ゲームの</w:t>
            </w:r>
            <w:r>
              <w:rPr>
                <w:rFonts w:cs="ＭＳ 明朝" w:hint="eastAsia"/>
              </w:rPr>
              <w:t>時間配分</w:t>
            </w:r>
          </w:p>
          <w:p w:rsidR="006154B2" w:rsidRDefault="006154B2" w:rsidP="006154B2">
            <w:pPr>
              <w:pStyle w:val="af2"/>
              <w:spacing w:after="0" w:line="240" w:lineRule="auto"/>
              <w:ind w:left="3004" w:hangingChars="1400" w:hanging="3004"/>
              <w:rPr>
                <w:rFonts w:cs="ＭＳ 明朝"/>
              </w:rPr>
            </w:pPr>
            <w:r>
              <w:rPr>
                <w:rFonts w:cs="ＭＳ 明朝" w:hint="eastAsia"/>
              </w:rPr>
              <w:t xml:space="preserve">　　　ケースを話し合う時間　１０分</w:t>
            </w:r>
          </w:p>
          <w:p w:rsidR="006154B2" w:rsidRDefault="006154B2" w:rsidP="006154B2">
            <w:pPr>
              <w:pStyle w:val="af2"/>
              <w:spacing w:after="0" w:line="240" w:lineRule="auto"/>
              <w:ind w:left="3004" w:hangingChars="1400" w:hanging="3004"/>
              <w:rPr>
                <w:rFonts w:cs="ＭＳ 明朝"/>
              </w:rPr>
            </w:pPr>
            <w:r>
              <w:rPr>
                <w:rFonts w:cs="ＭＳ 明朝" w:hint="eastAsia"/>
              </w:rPr>
              <w:t xml:space="preserve">　　　発表　　　　　　　　　１０分</w:t>
            </w:r>
          </w:p>
          <w:p w:rsidR="006154B2" w:rsidRDefault="006154B2" w:rsidP="006154B2">
            <w:pPr>
              <w:pStyle w:val="af2"/>
              <w:spacing w:after="0" w:line="240" w:lineRule="auto"/>
              <w:ind w:left="3004" w:hangingChars="1400" w:hanging="3004"/>
              <w:rPr>
                <w:rFonts w:cs="ＭＳ 明朝"/>
              </w:rPr>
            </w:pPr>
            <w:r>
              <w:rPr>
                <w:rFonts w:cs="ＭＳ 明朝" w:hint="eastAsia"/>
              </w:rPr>
              <w:t xml:space="preserve">　　　回答　　　　　　　　　　５分</w:t>
            </w:r>
          </w:p>
          <w:p w:rsidR="006154B2" w:rsidRDefault="006154B2" w:rsidP="006154B2">
            <w:pPr>
              <w:pStyle w:val="af2"/>
              <w:spacing w:after="0" w:line="240" w:lineRule="auto"/>
              <w:ind w:left="3004" w:hangingChars="1400" w:hanging="3004"/>
              <w:rPr>
                <w:rFonts w:cs="ＭＳ 明朝"/>
              </w:rPr>
            </w:pPr>
            <w:r>
              <w:rPr>
                <w:rFonts w:cs="ＭＳ 明朝" w:hint="eastAsia"/>
              </w:rPr>
              <w:t xml:space="preserve">　　・作成想定期間</w:t>
            </w:r>
          </w:p>
          <w:p w:rsidR="00DD5DAB" w:rsidRDefault="006154B2" w:rsidP="00E60213">
            <w:pPr>
              <w:pStyle w:val="af2"/>
              <w:spacing w:after="0" w:line="240" w:lineRule="auto"/>
              <w:ind w:left="3004" w:hangingChars="1400" w:hanging="3004"/>
              <w:rPr>
                <w:rFonts w:cs="ＭＳ 明朝"/>
              </w:rPr>
            </w:pPr>
            <w:r>
              <w:rPr>
                <w:rFonts w:cs="ＭＳ 明朝" w:hint="eastAsia"/>
              </w:rPr>
              <w:t xml:space="preserve">　　　１１月完成、来年３月例会で発表を目指す</w:t>
            </w:r>
          </w:p>
          <w:p w:rsidR="00B93FBF" w:rsidRDefault="00B93FBF" w:rsidP="00B93FBF">
            <w:pPr>
              <w:spacing w:after="0" w:line="240" w:lineRule="auto"/>
              <w:rPr>
                <w:rFonts w:cs="ＭＳ 明朝"/>
                <w:u w:val="single"/>
              </w:rPr>
            </w:pPr>
            <w:r>
              <w:rPr>
                <w:rFonts w:cs="ＭＳ 明朝"/>
              </w:rPr>
              <w:t>５</w:t>
            </w:r>
            <w:r>
              <w:rPr>
                <w:rFonts w:cs="ＭＳ 明朝"/>
              </w:rPr>
              <w:t>.</w:t>
            </w:r>
            <w:r>
              <w:rPr>
                <w:rFonts w:cs="ＭＳ 明朝"/>
              </w:rPr>
              <w:t xml:space="preserve">　</w:t>
            </w:r>
            <w:r w:rsidRPr="00B93FBF">
              <w:rPr>
                <w:rFonts w:cs="ＭＳ 明朝"/>
                <w:u w:val="single"/>
              </w:rPr>
              <w:t>その他</w:t>
            </w:r>
          </w:p>
          <w:p w:rsidR="006154B2" w:rsidRDefault="00790A16" w:rsidP="00B93FBF">
            <w:pPr>
              <w:spacing w:after="0" w:line="240" w:lineRule="auto"/>
              <w:rPr>
                <w:rFonts w:cs="ＭＳ 明朝"/>
              </w:rPr>
            </w:pPr>
            <w:r w:rsidRPr="00790A16">
              <w:rPr>
                <w:rFonts w:cs="ＭＳ 明朝" w:hint="eastAsia"/>
              </w:rPr>
              <w:t xml:space="preserve">　　　</w:t>
            </w:r>
            <w:r>
              <w:rPr>
                <w:rFonts w:cs="ＭＳ 明朝" w:hint="eastAsia"/>
              </w:rPr>
              <w:t>三重</w:t>
            </w:r>
            <w:r>
              <w:rPr>
                <w:rFonts w:cs="ＭＳ 明朝" w:hint="eastAsia"/>
              </w:rPr>
              <w:t>PSW</w:t>
            </w:r>
            <w:r>
              <w:rPr>
                <w:rFonts w:cs="ＭＳ 明朝" w:hint="eastAsia"/>
              </w:rPr>
              <w:t>協会のホームページへ議事録の掲載を依頼</w:t>
            </w:r>
          </w:p>
          <w:p w:rsidR="00790A16" w:rsidRPr="00790A16" w:rsidRDefault="00790A16" w:rsidP="00B93FBF">
            <w:pPr>
              <w:spacing w:after="0" w:line="240" w:lineRule="auto"/>
              <w:rPr>
                <w:rFonts w:cs="ＭＳ 明朝"/>
              </w:rPr>
            </w:pPr>
            <w:r>
              <w:rPr>
                <w:rFonts w:cs="ＭＳ 明朝" w:hint="eastAsia"/>
              </w:rPr>
              <w:t xml:space="preserve">　　　三重県災害対策マニュアルを更新予定</w:t>
            </w:r>
          </w:p>
          <w:p w:rsidR="00D73CF6" w:rsidRPr="00790A16" w:rsidRDefault="00790A16" w:rsidP="00790A16">
            <w:pPr>
              <w:spacing w:after="0" w:line="240" w:lineRule="auto"/>
              <w:rPr>
                <w:rFonts w:cs="ＭＳ 明朝"/>
                <w:u w:val="single"/>
              </w:rPr>
            </w:pPr>
            <w:r>
              <w:rPr>
                <w:rFonts w:cs="ＭＳ 明朝" w:hint="eastAsia"/>
                <w:u w:val="single"/>
              </w:rPr>
              <w:t xml:space="preserve">　</w:t>
            </w:r>
          </w:p>
        </w:tc>
      </w:tr>
      <w:tr w:rsidR="002429E4" w:rsidRPr="00870290" w:rsidTr="00E60213">
        <w:trPr>
          <w:trHeight w:val="693"/>
          <w:jc w:val="center"/>
        </w:trPr>
        <w:tc>
          <w:tcPr>
            <w:tcW w:w="1071" w:type="dxa"/>
          </w:tcPr>
          <w:p w:rsidR="002429E4" w:rsidRPr="00870290" w:rsidRDefault="002429E4" w:rsidP="00B93FBF">
            <w:pPr>
              <w:spacing w:after="0" w:line="240" w:lineRule="auto"/>
              <w:jc w:val="center"/>
              <w:rPr>
                <w:rFonts w:cs="Times New Roman"/>
              </w:rPr>
            </w:pPr>
            <w:r w:rsidRPr="00870290">
              <w:rPr>
                <w:rFonts w:cs="ＭＳ 明朝" w:hint="eastAsia"/>
              </w:rPr>
              <w:t>次　回</w:t>
            </w:r>
          </w:p>
        </w:tc>
        <w:tc>
          <w:tcPr>
            <w:tcW w:w="8314" w:type="dxa"/>
          </w:tcPr>
          <w:p w:rsidR="002429E4" w:rsidRPr="00870290" w:rsidRDefault="00790A16" w:rsidP="00870290">
            <w:pPr>
              <w:spacing w:after="0" w:line="240" w:lineRule="auto"/>
            </w:pPr>
            <w:r>
              <w:rPr>
                <w:rFonts w:cs="ＭＳ 明朝" w:hint="eastAsia"/>
              </w:rPr>
              <w:t>日時：</w:t>
            </w:r>
            <w:r>
              <w:rPr>
                <w:rFonts w:cs="ＭＳ 明朝" w:hint="eastAsia"/>
              </w:rPr>
              <w:t>2019</w:t>
            </w:r>
            <w:r w:rsidR="002429E4" w:rsidRPr="00870290">
              <w:rPr>
                <w:rFonts w:cs="ＭＳ 明朝" w:hint="eastAsia"/>
              </w:rPr>
              <w:t>年</w:t>
            </w:r>
            <w:r>
              <w:rPr>
                <w:rFonts w:hint="eastAsia"/>
              </w:rPr>
              <w:t>5</w:t>
            </w:r>
            <w:r w:rsidR="002429E4" w:rsidRPr="00870290">
              <w:rPr>
                <w:rFonts w:cs="ＭＳ 明朝" w:hint="eastAsia"/>
              </w:rPr>
              <w:t>月</w:t>
            </w:r>
            <w:r>
              <w:rPr>
                <w:rFonts w:hint="eastAsia"/>
              </w:rPr>
              <w:t>11</w:t>
            </w:r>
            <w:r w:rsidR="002429E4" w:rsidRPr="00870290">
              <w:rPr>
                <w:rFonts w:cs="ＭＳ 明朝" w:hint="eastAsia"/>
              </w:rPr>
              <w:t>日（土）</w:t>
            </w:r>
            <w:r w:rsidR="002429E4" w:rsidRPr="00870290">
              <w:t>13:30</w:t>
            </w:r>
            <w:r w:rsidR="002429E4" w:rsidRPr="00870290">
              <w:rPr>
                <w:rFonts w:cs="ＭＳ 明朝" w:hint="eastAsia"/>
              </w:rPr>
              <w:t>～</w:t>
            </w:r>
          </w:p>
          <w:p w:rsidR="002429E4" w:rsidRDefault="00790A16" w:rsidP="00B93FBF">
            <w:pPr>
              <w:spacing w:after="0" w:line="240" w:lineRule="auto"/>
            </w:pPr>
            <w:r>
              <w:rPr>
                <w:rFonts w:cs="ＭＳ 明朝" w:hint="eastAsia"/>
              </w:rPr>
              <w:t>場所：</w:t>
            </w:r>
            <w:r>
              <w:rPr>
                <w:rFonts w:hint="eastAsia"/>
              </w:rPr>
              <w:t>榊原病院　第一研修室</w:t>
            </w:r>
          </w:p>
          <w:p w:rsidR="00851552" w:rsidRPr="008F4368" w:rsidRDefault="00790A16" w:rsidP="00B93FBF">
            <w:pPr>
              <w:spacing w:after="0" w:line="240" w:lineRule="auto"/>
            </w:pPr>
            <w:r>
              <w:rPr>
                <w:rFonts w:hint="eastAsia"/>
              </w:rPr>
              <w:t>書記：</w:t>
            </w:r>
          </w:p>
        </w:tc>
      </w:tr>
    </w:tbl>
    <w:p w:rsidR="002429E4" w:rsidRPr="00DE3341" w:rsidRDefault="002429E4" w:rsidP="007A1756">
      <w:pPr>
        <w:tabs>
          <w:tab w:val="left" w:pos="5150"/>
        </w:tabs>
        <w:rPr>
          <w:rFonts w:cs="Times New Roman"/>
        </w:rPr>
      </w:pPr>
    </w:p>
    <w:sectPr w:rsidR="002429E4" w:rsidRPr="00DE3341" w:rsidSect="008F4368">
      <w:pgSz w:w="12240" w:h="15840" w:code="1"/>
      <w:pgMar w:top="1134" w:right="1077" w:bottom="1134" w:left="1077" w:header="720" w:footer="720" w:gutter="0"/>
      <w:cols w:space="720"/>
      <w:docGrid w:type="linesAndChars" w:linePitch="299" w:charSpace="-1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4A7" w:rsidRDefault="009414A7">
      <w:pPr>
        <w:spacing w:after="0" w:line="240" w:lineRule="auto"/>
        <w:rPr>
          <w:rFonts w:cs="Times New Roman"/>
        </w:rPr>
      </w:pPr>
    </w:p>
  </w:endnote>
  <w:endnote w:type="continuationSeparator" w:id="0">
    <w:p w:rsidR="009414A7" w:rsidRDefault="009414A7">
      <w:pPr>
        <w:spacing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4A7" w:rsidRDefault="009414A7">
      <w:pPr>
        <w:spacing w:after="0" w:line="240" w:lineRule="auto"/>
        <w:rPr>
          <w:rFonts w:cs="Times New Roman"/>
        </w:rPr>
      </w:pPr>
    </w:p>
  </w:footnote>
  <w:footnote w:type="continuationSeparator" w:id="0">
    <w:p w:rsidR="009414A7" w:rsidRDefault="009414A7">
      <w:pPr>
        <w:spacing w:after="0" w:line="240" w:lineRule="auto"/>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22758E1"/>
    <w:multiLevelType w:val="hybridMultilevel"/>
    <w:tmpl w:val="57B64E64"/>
    <w:lvl w:ilvl="0" w:tplc="1C08C1F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D5314DD"/>
    <w:multiLevelType w:val="hybridMultilevel"/>
    <w:tmpl w:val="B1C43BC8"/>
    <w:lvl w:ilvl="0" w:tplc="743ED01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50A0C8A"/>
    <w:multiLevelType w:val="hybridMultilevel"/>
    <w:tmpl w:val="7EAABEAC"/>
    <w:lvl w:ilvl="0" w:tplc="B49C40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9161428"/>
    <w:multiLevelType w:val="hybridMultilevel"/>
    <w:tmpl w:val="D6529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oNotHyphenateCaps/>
  <w:drawingGridHorizontalSpacing w:val="215"/>
  <w:drawingGridVerticalSpacing w:val="299"/>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75"/>
    <w:rsid w:val="00003876"/>
    <w:rsid w:val="000061D3"/>
    <w:rsid w:val="00020147"/>
    <w:rsid w:val="00020E20"/>
    <w:rsid w:val="00024C06"/>
    <w:rsid w:val="000269FC"/>
    <w:rsid w:val="00067761"/>
    <w:rsid w:val="000734CE"/>
    <w:rsid w:val="00075672"/>
    <w:rsid w:val="000A03F8"/>
    <w:rsid w:val="000A7044"/>
    <w:rsid w:val="000C6FE9"/>
    <w:rsid w:val="00112F6B"/>
    <w:rsid w:val="0016037C"/>
    <w:rsid w:val="0016250E"/>
    <w:rsid w:val="0016429B"/>
    <w:rsid w:val="00174F51"/>
    <w:rsid w:val="001A3422"/>
    <w:rsid w:val="0022585B"/>
    <w:rsid w:val="0023534C"/>
    <w:rsid w:val="00237A5C"/>
    <w:rsid w:val="002429E4"/>
    <w:rsid w:val="00263FCD"/>
    <w:rsid w:val="00290C2F"/>
    <w:rsid w:val="002A77D2"/>
    <w:rsid w:val="003001A2"/>
    <w:rsid w:val="003017AF"/>
    <w:rsid w:val="003263F4"/>
    <w:rsid w:val="00327F65"/>
    <w:rsid w:val="0036777A"/>
    <w:rsid w:val="0037011C"/>
    <w:rsid w:val="0038764D"/>
    <w:rsid w:val="003A75B7"/>
    <w:rsid w:val="003B3291"/>
    <w:rsid w:val="003C4858"/>
    <w:rsid w:val="003F2034"/>
    <w:rsid w:val="00421116"/>
    <w:rsid w:val="00476D23"/>
    <w:rsid w:val="0048690B"/>
    <w:rsid w:val="004A0449"/>
    <w:rsid w:val="004B6D04"/>
    <w:rsid w:val="004E43A3"/>
    <w:rsid w:val="004F5394"/>
    <w:rsid w:val="00527C1A"/>
    <w:rsid w:val="00544C74"/>
    <w:rsid w:val="005624A4"/>
    <w:rsid w:val="00571E2E"/>
    <w:rsid w:val="00584727"/>
    <w:rsid w:val="005B1287"/>
    <w:rsid w:val="00607BA6"/>
    <w:rsid w:val="006154B2"/>
    <w:rsid w:val="00664B2E"/>
    <w:rsid w:val="006C5BC3"/>
    <w:rsid w:val="006D0B59"/>
    <w:rsid w:val="00770ED2"/>
    <w:rsid w:val="00782986"/>
    <w:rsid w:val="00790A16"/>
    <w:rsid w:val="007A1756"/>
    <w:rsid w:val="007C6408"/>
    <w:rsid w:val="007D5EA3"/>
    <w:rsid w:val="007F26A9"/>
    <w:rsid w:val="007F794B"/>
    <w:rsid w:val="00826212"/>
    <w:rsid w:val="00851552"/>
    <w:rsid w:val="008670E2"/>
    <w:rsid w:val="00870290"/>
    <w:rsid w:val="008764DE"/>
    <w:rsid w:val="00884F62"/>
    <w:rsid w:val="008A25C1"/>
    <w:rsid w:val="008A3131"/>
    <w:rsid w:val="008A6BF3"/>
    <w:rsid w:val="008C31E8"/>
    <w:rsid w:val="008C381F"/>
    <w:rsid w:val="008D4264"/>
    <w:rsid w:val="008D534D"/>
    <w:rsid w:val="008D6C47"/>
    <w:rsid w:val="008F2630"/>
    <w:rsid w:val="008F4368"/>
    <w:rsid w:val="009414A7"/>
    <w:rsid w:val="00944365"/>
    <w:rsid w:val="009451D2"/>
    <w:rsid w:val="0095265F"/>
    <w:rsid w:val="009913F8"/>
    <w:rsid w:val="009A1D9A"/>
    <w:rsid w:val="009A4D95"/>
    <w:rsid w:val="009F72FA"/>
    <w:rsid w:val="00A148A7"/>
    <w:rsid w:val="00A405FD"/>
    <w:rsid w:val="00A50081"/>
    <w:rsid w:val="00A6683B"/>
    <w:rsid w:val="00A73B1F"/>
    <w:rsid w:val="00A73D6B"/>
    <w:rsid w:val="00A937AB"/>
    <w:rsid w:val="00AB1092"/>
    <w:rsid w:val="00AB3C0B"/>
    <w:rsid w:val="00B07148"/>
    <w:rsid w:val="00B111C9"/>
    <w:rsid w:val="00B12309"/>
    <w:rsid w:val="00B20D38"/>
    <w:rsid w:val="00B231BD"/>
    <w:rsid w:val="00B51054"/>
    <w:rsid w:val="00B61C3B"/>
    <w:rsid w:val="00B657F1"/>
    <w:rsid w:val="00B93FBF"/>
    <w:rsid w:val="00BA32B9"/>
    <w:rsid w:val="00BD602D"/>
    <w:rsid w:val="00C26E86"/>
    <w:rsid w:val="00C400C4"/>
    <w:rsid w:val="00C4509D"/>
    <w:rsid w:val="00C50CF7"/>
    <w:rsid w:val="00C927AE"/>
    <w:rsid w:val="00CA2E8E"/>
    <w:rsid w:val="00CC1DBE"/>
    <w:rsid w:val="00CD2234"/>
    <w:rsid w:val="00CD3283"/>
    <w:rsid w:val="00CE3AAA"/>
    <w:rsid w:val="00CF0075"/>
    <w:rsid w:val="00D114E1"/>
    <w:rsid w:val="00D12A9E"/>
    <w:rsid w:val="00D45371"/>
    <w:rsid w:val="00D50B57"/>
    <w:rsid w:val="00D73CF6"/>
    <w:rsid w:val="00DB05ED"/>
    <w:rsid w:val="00DD5DAB"/>
    <w:rsid w:val="00DE0F82"/>
    <w:rsid w:val="00DE3341"/>
    <w:rsid w:val="00DE5735"/>
    <w:rsid w:val="00E10BA7"/>
    <w:rsid w:val="00E239B7"/>
    <w:rsid w:val="00E551BC"/>
    <w:rsid w:val="00E60213"/>
    <w:rsid w:val="00E87093"/>
    <w:rsid w:val="00ED1607"/>
    <w:rsid w:val="00ED66BC"/>
    <w:rsid w:val="00EF7B7C"/>
    <w:rsid w:val="00F23343"/>
    <w:rsid w:val="00F26883"/>
    <w:rsid w:val="00F27924"/>
    <w:rsid w:val="00F55111"/>
    <w:rsid w:val="00F86E4C"/>
    <w:rsid w:val="00F876ED"/>
    <w:rsid w:val="00F9288C"/>
    <w:rsid w:val="00FA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AD59EAA7-0BD6-4771-9D3E-F24D849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75"/>
    <w:pPr>
      <w:spacing w:after="200" w:line="276" w:lineRule="auto"/>
    </w:pPr>
    <w:rPr>
      <w:rFonts w:cs="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9"/>
    <w:rsid w:val="00CF0075"/>
    <w:pPr>
      <w:keepNext/>
      <w:keepLines/>
      <w:spacing w:before="480" w:after="0"/>
    </w:pPr>
    <w:rPr>
      <w:rFonts w:ascii="Cambria" w:eastAsia="ＭＳ ゴシック" w:hAnsi="Cambria" w:cs="Cambria"/>
      <w:b/>
      <w:bCs/>
      <w:color w:val="365F91"/>
      <w:sz w:val="28"/>
      <w:szCs w:val="28"/>
    </w:rPr>
  </w:style>
  <w:style w:type="character" w:customStyle="1" w:styleId="1">
    <w:name w:val="脚注参照1"/>
    <w:basedOn w:val="a0"/>
    <w:uiPriority w:val="99"/>
    <w:semiHidden/>
    <w:rsid w:val="00CF0075"/>
    <w:rPr>
      <w:vertAlign w:val="superscript"/>
    </w:rPr>
  </w:style>
  <w:style w:type="character" w:styleId="a3">
    <w:name w:val="Strong"/>
    <w:basedOn w:val="a0"/>
    <w:uiPriority w:val="99"/>
    <w:qFormat/>
    <w:rsid w:val="00CF0075"/>
    <w:rPr>
      <w:b/>
      <w:bCs/>
    </w:rPr>
  </w:style>
  <w:style w:type="character" w:styleId="2">
    <w:name w:val="Intense Reference"/>
    <w:basedOn w:val="a0"/>
    <w:uiPriority w:val="99"/>
    <w:qFormat/>
    <w:rsid w:val="00CF0075"/>
    <w:rPr>
      <w:b/>
      <w:bCs/>
      <w:smallCaps/>
      <w:color w:val="auto"/>
      <w:spacing w:val="5"/>
      <w:u w:val="single"/>
    </w:rPr>
  </w:style>
  <w:style w:type="character" w:customStyle="1" w:styleId="Heading4Char">
    <w:name w:val="Heading 4 Char"/>
    <w:basedOn w:val="a0"/>
    <w:link w:val="41"/>
    <w:uiPriority w:val="99"/>
    <w:rsid w:val="00CF0075"/>
    <w:rPr>
      <w:rFonts w:ascii="Cambria" w:eastAsia="ＭＳ ゴシック" w:hAnsi="Cambria" w:cs="Cambria"/>
      <w:b/>
      <w:bCs/>
      <w:i/>
      <w:iCs/>
      <w:color w:val="4F81BD"/>
    </w:rPr>
  </w:style>
  <w:style w:type="paragraph" w:styleId="20">
    <w:name w:val="Intense Quote"/>
    <w:basedOn w:val="a"/>
    <w:next w:val="a"/>
    <w:link w:val="21"/>
    <w:uiPriority w:val="99"/>
    <w:qFormat/>
    <w:rsid w:val="00CF0075"/>
    <w:pPr>
      <w:pBdr>
        <w:bottom w:val="single" w:sz="4" w:space="0" w:color="4F81BD"/>
      </w:pBdr>
      <w:spacing w:before="200" w:after="280"/>
      <w:ind w:left="936" w:right="936"/>
    </w:pPr>
    <w:rPr>
      <w:b/>
      <w:bCs/>
      <w:i/>
      <w:iCs/>
      <w:color w:val="4F81BD"/>
    </w:rPr>
  </w:style>
  <w:style w:type="character" w:customStyle="1" w:styleId="21">
    <w:name w:val="引用文 2 (文字)"/>
    <w:basedOn w:val="a0"/>
    <w:link w:val="20"/>
    <w:uiPriority w:val="99"/>
    <w:rsid w:val="00CF0075"/>
    <w:rPr>
      <w:b/>
      <w:bCs/>
      <w:i/>
      <w:iCs/>
      <w:color w:val="4F81BD"/>
    </w:rPr>
  </w:style>
  <w:style w:type="paragraph" w:customStyle="1" w:styleId="10">
    <w:name w:val="文末脚注文字列1"/>
    <w:basedOn w:val="a"/>
    <w:link w:val="EndnoteTextChar"/>
    <w:uiPriority w:val="99"/>
    <w:semiHidden/>
    <w:rsid w:val="00CF0075"/>
    <w:pPr>
      <w:spacing w:after="0" w:line="240" w:lineRule="auto"/>
    </w:pPr>
    <w:rPr>
      <w:sz w:val="20"/>
      <w:szCs w:val="20"/>
    </w:rPr>
  </w:style>
  <w:style w:type="character" w:styleId="a4">
    <w:name w:val="Emphasis"/>
    <w:basedOn w:val="a0"/>
    <w:uiPriority w:val="99"/>
    <w:qFormat/>
    <w:rsid w:val="00CF0075"/>
    <w:rPr>
      <w:i/>
      <w:iCs/>
    </w:rPr>
  </w:style>
  <w:style w:type="character" w:customStyle="1" w:styleId="FootnoteTextChar">
    <w:name w:val="Footnote Text Char"/>
    <w:basedOn w:val="a0"/>
    <w:link w:val="12"/>
    <w:uiPriority w:val="99"/>
    <w:semiHidden/>
    <w:rsid w:val="00CF0075"/>
    <w:rPr>
      <w:sz w:val="20"/>
      <w:szCs w:val="20"/>
    </w:rPr>
  </w:style>
  <w:style w:type="character" w:styleId="a5">
    <w:name w:val="Book Title"/>
    <w:basedOn w:val="a0"/>
    <w:uiPriority w:val="99"/>
    <w:qFormat/>
    <w:rsid w:val="00CF0075"/>
    <w:rPr>
      <w:b/>
      <w:bCs/>
      <w:smallCaps/>
      <w:spacing w:val="5"/>
    </w:rPr>
  </w:style>
  <w:style w:type="paragraph" w:customStyle="1" w:styleId="12">
    <w:name w:val="脚注文字列1"/>
    <w:basedOn w:val="a"/>
    <w:link w:val="FootnoteTextChar"/>
    <w:uiPriority w:val="99"/>
    <w:semiHidden/>
    <w:rsid w:val="00CF0075"/>
    <w:pPr>
      <w:spacing w:after="0" w:line="240" w:lineRule="auto"/>
    </w:pPr>
    <w:rPr>
      <w:sz w:val="20"/>
      <w:szCs w:val="20"/>
    </w:rPr>
  </w:style>
  <w:style w:type="paragraph" w:styleId="a6">
    <w:name w:val="Quote"/>
    <w:basedOn w:val="a"/>
    <w:next w:val="a"/>
    <w:link w:val="a7"/>
    <w:uiPriority w:val="99"/>
    <w:qFormat/>
    <w:rsid w:val="00CF0075"/>
    <w:rPr>
      <w:i/>
      <w:iCs/>
      <w:color w:val="000000"/>
    </w:rPr>
  </w:style>
  <w:style w:type="character" w:customStyle="1" w:styleId="a7">
    <w:name w:val="引用文 (文字)"/>
    <w:basedOn w:val="a0"/>
    <w:link w:val="a6"/>
    <w:uiPriority w:val="99"/>
    <w:rsid w:val="00CF0075"/>
    <w:rPr>
      <w:i/>
      <w:iCs/>
      <w:color w:val="000000"/>
    </w:rPr>
  </w:style>
  <w:style w:type="character" w:customStyle="1" w:styleId="Heading6Char">
    <w:name w:val="Heading 6 Char"/>
    <w:basedOn w:val="a0"/>
    <w:link w:val="61"/>
    <w:uiPriority w:val="99"/>
    <w:rsid w:val="00CF0075"/>
    <w:rPr>
      <w:rFonts w:ascii="Cambria" w:eastAsia="ＭＳ ゴシック" w:hAnsi="Cambria" w:cs="Cambria"/>
      <w:i/>
      <w:iCs/>
      <w:color w:val="243F60"/>
    </w:rPr>
  </w:style>
  <w:style w:type="paragraph" w:styleId="a8">
    <w:name w:val="Plain Text"/>
    <w:basedOn w:val="a"/>
    <w:link w:val="a9"/>
    <w:uiPriority w:val="99"/>
    <w:semiHidden/>
    <w:rsid w:val="00CF0075"/>
    <w:pPr>
      <w:spacing w:after="0" w:line="240" w:lineRule="auto"/>
    </w:pPr>
    <w:rPr>
      <w:rFonts w:ascii="Courier New" w:hAnsi="Courier New" w:cs="Courier New"/>
      <w:sz w:val="21"/>
      <w:szCs w:val="21"/>
    </w:rPr>
  </w:style>
  <w:style w:type="character" w:customStyle="1" w:styleId="a9">
    <w:name w:val="書式なし (文字)"/>
    <w:basedOn w:val="a0"/>
    <w:link w:val="a8"/>
    <w:uiPriority w:val="99"/>
    <w:rsid w:val="00CF0075"/>
    <w:rPr>
      <w:rFonts w:ascii="Courier New" w:hAnsi="Courier New" w:cs="Courier New"/>
      <w:sz w:val="21"/>
      <w:szCs w:val="21"/>
    </w:rPr>
  </w:style>
  <w:style w:type="character" w:styleId="aa">
    <w:name w:val="Subtle Reference"/>
    <w:basedOn w:val="a0"/>
    <w:uiPriority w:val="99"/>
    <w:qFormat/>
    <w:rsid w:val="00CF0075"/>
    <w:rPr>
      <w:smallCaps/>
      <w:color w:val="auto"/>
      <w:u w:val="single"/>
    </w:rPr>
  </w:style>
  <w:style w:type="paragraph" w:customStyle="1" w:styleId="91">
    <w:name w:val="見出し 91"/>
    <w:basedOn w:val="a"/>
    <w:next w:val="a"/>
    <w:link w:val="Heading9Char"/>
    <w:uiPriority w:val="99"/>
    <w:semiHidden/>
    <w:rsid w:val="00CF0075"/>
    <w:pPr>
      <w:keepNext/>
      <w:keepLines/>
      <w:spacing w:before="200" w:after="0"/>
    </w:pPr>
    <w:rPr>
      <w:rFonts w:ascii="Cambria" w:eastAsia="ＭＳ ゴシック" w:hAnsi="Cambria" w:cs="Cambria"/>
      <w:i/>
      <w:iCs/>
      <w:color w:val="404040"/>
      <w:sz w:val="20"/>
      <w:szCs w:val="20"/>
    </w:rPr>
  </w:style>
  <w:style w:type="paragraph" w:customStyle="1" w:styleId="81">
    <w:name w:val="見出し 81"/>
    <w:basedOn w:val="a"/>
    <w:next w:val="a"/>
    <w:link w:val="Heading8Char"/>
    <w:uiPriority w:val="99"/>
    <w:semiHidden/>
    <w:rsid w:val="00CF0075"/>
    <w:pPr>
      <w:keepNext/>
      <w:keepLines/>
      <w:spacing w:before="200" w:after="0"/>
    </w:pPr>
    <w:rPr>
      <w:rFonts w:ascii="Cambria" w:eastAsia="ＭＳ ゴシック" w:hAnsi="Cambria" w:cs="Cambria"/>
      <w:color w:val="404040"/>
      <w:sz w:val="20"/>
      <w:szCs w:val="20"/>
    </w:rPr>
  </w:style>
  <w:style w:type="paragraph" w:customStyle="1" w:styleId="71">
    <w:name w:val="見出し 71"/>
    <w:basedOn w:val="a"/>
    <w:next w:val="a"/>
    <w:link w:val="Heading7Char"/>
    <w:uiPriority w:val="99"/>
    <w:semiHidden/>
    <w:rsid w:val="00CF0075"/>
    <w:pPr>
      <w:keepNext/>
      <w:keepLines/>
      <w:spacing w:before="200" w:after="0"/>
    </w:pPr>
    <w:rPr>
      <w:rFonts w:ascii="Cambria" w:eastAsia="ＭＳ ゴシック" w:hAnsi="Cambria" w:cs="Cambria"/>
      <w:i/>
      <w:iCs/>
      <w:color w:val="404040"/>
    </w:rPr>
  </w:style>
  <w:style w:type="character" w:customStyle="1" w:styleId="Heading3Char">
    <w:name w:val="Heading 3 Char"/>
    <w:basedOn w:val="a0"/>
    <w:link w:val="31"/>
    <w:uiPriority w:val="99"/>
    <w:rsid w:val="00CF0075"/>
    <w:rPr>
      <w:rFonts w:ascii="Cambria" w:eastAsia="ＭＳ ゴシック" w:hAnsi="Cambria" w:cs="Cambria"/>
      <w:b/>
      <w:bCs/>
      <w:color w:val="4F81BD"/>
    </w:rPr>
  </w:style>
  <w:style w:type="paragraph" w:customStyle="1" w:styleId="61">
    <w:name w:val="見出し 61"/>
    <w:basedOn w:val="a"/>
    <w:next w:val="a"/>
    <w:link w:val="Heading6Char"/>
    <w:uiPriority w:val="99"/>
    <w:semiHidden/>
    <w:rsid w:val="00CF0075"/>
    <w:pPr>
      <w:keepNext/>
      <w:keepLines/>
      <w:spacing w:before="200" w:after="0"/>
    </w:pPr>
    <w:rPr>
      <w:rFonts w:ascii="Cambria" w:eastAsia="ＭＳ ゴシック" w:hAnsi="Cambria" w:cs="Cambria"/>
      <w:i/>
      <w:iCs/>
      <w:color w:val="243F60"/>
    </w:rPr>
  </w:style>
  <w:style w:type="character" w:customStyle="1" w:styleId="Heading5Char">
    <w:name w:val="Heading 5 Char"/>
    <w:basedOn w:val="a0"/>
    <w:link w:val="51"/>
    <w:uiPriority w:val="99"/>
    <w:rsid w:val="00CF0075"/>
    <w:rPr>
      <w:rFonts w:ascii="Cambria" w:eastAsia="ＭＳ ゴシック" w:hAnsi="Cambria" w:cs="Cambria"/>
      <w:color w:val="243F60"/>
    </w:rPr>
  </w:style>
  <w:style w:type="paragraph" w:customStyle="1" w:styleId="51">
    <w:name w:val="見出し 51"/>
    <w:basedOn w:val="a"/>
    <w:next w:val="a"/>
    <w:link w:val="Heading5Char"/>
    <w:uiPriority w:val="99"/>
    <w:semiHidden/>
    <w:rsid w:val="00CF0075"/>
    <w:pPr>
      <w:keepNext/>
      <w:keepLines/>
      <w:spacing w:before="200" w:after="0"/>
    </w:pPr>
    <w:rPr>
      <w:rFonts w:ascii="Cambria" w:eastAsia="ＭＳ ゴシック" w:hAnsi="Cambria" w:cs="Cambria"/>
      <w:color w:val="243F60"/>
    </w:rPr>
  </w:style>
  <w:style w:type="character" w:styleId="22">
    <w:name w:val="Intense Emphasis"/>
    <w:basedOn w:val="a0"/>
    <w:uiPriority w:val="99"/>
    <w:qFormat/>
    <w:rsid w:val="00CF0075"/>
    <w:rPr>
      <w:b/>
      <w:bCs/>
      <w:i/>
      <w:iCs/>
      <w:color w:val="4F81BD"/>
    </w:rPr>
  </w:style>
  <w:style w:type="paragraph" w:styleId="ab">
    <w:name w:val="No Spacing"/>
    <w:uiPriority w:val="99"/>
    <w:qFormat/>
    <w:rsid w:val="00CF0075"/>
    <w:rPr>
      <w:rFonts w:cs="Calibri"/>
      <w:kern w:val="0"/>
      <w:sz w:val="22"/>
    </w:rPr>
  </w:style>
  <w:style w:type="paragraph" w:customStyle="1" w:styleId="41">
    <w:name w:val="見出し 41"/>
    <w:basedOn w:val="a"/>
    <w:next w:val="a"/>
    <w:link w:val="Heading4Char"/>
    <w:uiPriority w:val="99"/>
    <w:semiHidden/>
    <w:rsid w:val="00CF0075"/>
    <w:pPr>
      <w:keepNext/>
      <w:keepLines/>
      <w:spacing w:before="200" w:after="0"/>
    </w:pPr>
    <w:rPr>
      <w:rFonts w:ascii="Cambria" w:eastAsia="ＭＳ ゴシック" w:hAnsi="Cambria" w:cs="Cambria"/>
      <w:b/>
      <w:bCs/>
      <w:i/>
      <w:iCs/>
      <w:color w:val="4F81BD"/>
    </w:rPr>
  </w:style>
  <w:style w:type="paragraph" w:customStyle="1" w:styleId="31">
    <w:name w:val="見出し 31"/>
    <w:basedOn w:val="a"/>
    <w:next w:val="a"/>
    <w:link w:val="Heading3Char"/>
    <w:uiPriority w:val="99"/>
    <w:semiHidden/>
    <w:rsid w:val="00CF0075"/>
    <w:pPr>
      <w:keepNext/>
      <w:keepLines/>
      <w:spacing w:before="200" w:after="0"/>
    </w:pPr>
    <w:rPr>
      <w:rFonts w:ascii="Cambria" w:eastAsia="ＭＳ ゴシック" w:hAnsi="Cambria" w:cs="Cambria"/>
      <w:b/>
      <w:bCs/>
      <w:color w:val="4F81BD"/>
    </w:rPr>
  </w:style>
  <w:style w:type="paragraph" w:customStyle="1" w:styleId="210">
    <w:name w:val="見出し 21"/>
    <w:basedOn w:val="a"/>
    <w:next w:val="a"/>
    <w:link w:val="Heading2Char"/>
    <w:uiPriority w:val="99"/>
    <w:semiHidden/>
    <w:rsid w:val="00CF0075"/>
    <w:pPr>
      <w:keepNext/>
      <w:keepLines/>
      <w:spacing w:before="200" w:after="0"/>
    </w:pPr>
    <w:rPr>
      <w:rFonts w:ascii="Cambria" w:eastAsia="ＭＳ ゴシック" w:hAnsi="Cambria" w:cs="Cambria"/>
      <w:b/>
      <w:bCs/>
      <w:color w:val="4F81BD"/>
      <w:sz w:val="26"/>
      <w:szCs w:val="26"/>
    </w:rPr>
  </w:style>
  <w:style w:type="character" w:styleId="ac">
    <w:name w:val="Hyperlink"/>
    <w:basedOn w:val="a0"/>
    <w:uiPriority w:val="99"/>
    <w:rsid w:val="00CF0075"/>
    <w:rPr>
      <w:color w:val="0000FF"/>
      <w:u w:val="single"/>
    </w:rPr>
  </w:style>
  <w:style w:type="paragraph" w:styleId="ad">
    <w:name w:val="Subtitle"/>
    <w:basedOn w:val="a"/>
    <w:next w:val="a"/>
    <w:link w:val="ae"/>
    <w:uiPriority w:val="99"/>
    <w:qFormat/>
    <w:rsid w:val="00CF0075"/>
    <w:rPr>
      <w:rFonts w:ascii="Cambria" w:eastAsia="ＭＳ ゴシック" w:hAnsi="Cambria" w:cs="Cambria"/>
      <w:i/>
      <w:iCs/>
      <w:color w:val="4F81BD"/>
      <w:spacing w:val="15"/>
      <w:sz w:val="24"/>
      <w:szCs w:val="24"/>
    </w:rPr>
  </w:style>
  <w:style w:type="character" w:customStyle="1" w:styleId="ae">
    <w:name w:val="副題 (文字)"/>
    <w:basedOn w:val="a0"/>
    <w:link w:val="ad"/>
    <w:uiPriority w:val="99"/>
    <w:rsid w:val="00CF0075"/>
    <w:rPr>
      <w:rFonts w:ascii="Cambria" w:eastAsia="ＭＳ ゴシック" w:hAnsi="Cambria" w:cs="Cambria"/>
      <w:i/>
      <w:iCs/>
      <w:color w:val="4F81BD"/>
      <w:spacing w:val="15"/>
      <w:sz w:val="24"/>
      <w:szCs w:val="24"/>
    </w:rPr>
  </w:style>
  <w:style w:type="character" w:customStyle="1" w:styleId="Heading2Char">
    <w:name w:val="Heading 2 Char"/>
    <w:basedOn w:val="a0"/>
    <w:link w:val="210"/>
    <w:uiPriority w:val="99"/>
    <w:rsid w:val="00CF0075"/>
    <w:rPr>
      <w:rFonts w:ascii="Cambria" w:eastAsia="ＭＳ ゴシック" w:hAnsi="Cambria" w:cs="Cambria"/>
      <w:b/>
      <w:bCs/>
      <w:color w:val="4F81BD"/>
      <w:sz w:val="26"/>
      <w:szCs w:val="26"/>
    </w:rPr>
  </w:style>
  <w:style w:type="character" w:customStyle="1" w:styleId="af">
    <w:name w:val="表題 (文字)"/>
    <w:basedOn w:val="a0"/>
    <w:link w:val="af0"/>
    <w:uiPriority w:val="99"/>
    <w:rsid w:val="00CF0075"/>
    <w:rPr>
      <w:rFonts w:ascii="Cambria" w:eastAsia="ＭＳ ゴシック" w:hAnsi="Cambria" w:cs="Cambria"/>
      <w:color w:val="17365D"/>
      <w:spacing w:val="5"/>
      <w:sz w:val="52"/>
      <w:szCs w:val="52"/>
    </w:rPr>
  </w:style>
  <w:style w:type="character" w:customStyle="1" w:styleId="Heading7Char">
    <w:name w:val="Heading 7 Char"/>
    <w:basedOn w:val="a0"/>
    <w:link w:val="71"/>
    <w:uiPriority w:val="99"/>
    <w:rsid w:val="00CF0075"/>
    <w:rPr>
      <w:rFonts w:ascii="Cambria" w:eastAsia="ＭＳ ゴシック" w:hAnsi="Cambria" w:cs="Cambria"/>
      <w:i/>
      <w:iCs/>
      <w:color w:val="404040"/>
    </w:rPr>
  </w:style>
  <w:style w:type="character" w:customStyle="1" w:styleId="Heading9Char">
    <w:name w:val="Heading 9 Char"/>
    <w:basedOn w:val="a0"/>
    <w:link w:val="91"/>
    <w:uiPriority w:val="99"/>
    <w:rsid w:val="00CF0075"/>
    <w:rPr>
      <w:rFonts w:ascii="Cambria" w:eastAsia="ＭＳ ゴシック" w:hAnsi="Cambria" w:cs="Cambria"/>
      <w:i/>
      <w:iCs/>
      <w:color w:val="404040"/>
      <w:sz w:val="20"/>
      <w:szCs w:val="20"/>
    </w:rPr>
  </w:style>
  <w:style w:type="character" w:customStyle="1" w:styleId="Heading8Char">
    <w:name w:val="Heading 8 Char"/>
    <w:basedOn w:val="a0"/>
    <w:link w:val="81"/>
    <w:uiPriority w:val="99"/>
    <w:rsid w:val="00CF0075"/>
    <w:rPr>
      <w:rFonts w:ascii="Cambria" w:eastAsia="ＭＳ ゴシック" w:hAnsi="Cambria" w:cs="Cambria"/>
      <w:color w:val="404040"/>
      <w:sz w:val="20"/>
      <w:szCs w:val="20"/>
    </w:rPr>
  </w:style>
  <w:style w:type="paragraph" w:styleId="af0">
    <w:name w:val="Title"/>
    <w:basedOn w:val="a"/>
    <w:next w:val="a"/>
    <w:link w:val="af"/>
    <w:uiPriority w:val="99"/>
    <w:qFormat/>
    <w:rsid w:val="00CF0075"/>
    <w:pPr>
      <w:pBdr>
        <w:bottom w:val="single" w:sz="8" w:space="0" w:color="4F81BD"/>
      </w:pBdr>
      <w:spacing w:after="300" w:line="240" w:lineRule="auto"/>
    </w:pPr>
    <w:rPr>
      <w:rFonts w:ascii="Cambria" w:eastAsia="ＭＳ ゴシック" w:hAnsi="Cambria" w:cs="Cambria"/>
      <w:color w:val="17365D"/>
      <w:spacing w:val="5"/>
      <w:sz w:val="52"/>
      <w:szCs w:val="52"/>
    </w:rPr>
  </w:style>
  <w:style w:type="character" w:customStyle="1" w:styleId="TitleChar1">
    <w:name w:val="Title Char1"/>
    <w:basedOn w:val="a0"/>
    <w:uiPriority w:val="99"/>
    <w:rsid w:val="000734CE"/>
    <w:rPr>
      <w:rFonts w:ascii="Arial" w:eastAsia="ＭＳ ゴシック" w:hAnsi="Arial" w:cs="Arial"/>
      <w:kern w:val="0"/>
      <w:sz w:val="32"/>
      <w:szCs w:val="32"/>
    </w:rPr>
  </w:style>
  <w:style w:type="character" w:customStyle="1" w:styleId="Heading1Char">
    <w:name w:val="Heading 1 Char"/>
    <w:basedOn w:val="a0"/>
    <w:link w:val="11"/>
    <w:uiPriority w:val="99"/>
    <w:rsid w:val="00CF0075"/>
    <w:rPr>
      <w:rFonts w:ascii="Cambria" w:eastAsia="ＭＳ ゴシック" w:hAnsi="Cambria" w:cs="Cambria"/>
      <w:b/>
      <w:bCs/>
      <w:color w:val="365F91"/>
      <w:sz w:val="28"/>
      <w:szCs w:val="28"/>
    </w:rPr>
  </w:style>
  <w:style w:type="character" w:customStyle="1" w:styleId="13">
    <w:name w:val="文末脚注参照1"/>
    <w:basedOn w:val="a0"/>
    <w:uiPriority w:val="99"/>
    <w:semiHidden/>
    <w:rsid w:val="00CF0075"/>
    <w:rPr>
      <w:vertAlign w:val="superscript"/>
    </w:rPr>
  </w:style>
  <w:style w:type="character" w:styleId="af1">
    <w:name w:val="Subtle Emphasis"/>
    <w:basedOn w:val="a0"/>
    <w:uiPriority w:val="99"/>
    <w:qFormat/>
    <w:rsid w:val="00CF0075"/>
    <w:rPr>
      <w:i/>
      <w:iCs/>
      <w:color w:val="808080"/>
    </w:rPr>
  </w:style>
  <w:style w:type="paragraph" w:styleId="af2">
    <w:name w:val="List Paragraph"/>
    <w:basedOn w:val="a"/>
    <w:uiPriority w:val="99"/>
    <w:qFormat/>
    <w:rsid w:val="00CF0075"/>
    <w:pPr>
      <w:ind w:left="720"/>
    </w:pPr>
  </w:style>
  <w:style w:type="character" w:customStyle="1" w:styleId="EndnoteTextChar">
    <w:name w:val="Endnote Text Char"/>
    <w:basedOn w:val="a0"/>
    <w:link w:val="10"/>
    <w:uiPriority w:val="99"/>
    <w:semiHidden/>
    <w:rsid w:val="00CF0075"/>
    <w:rPr>
      <w:sz w:val="20"/>
      <w:szCs w:val="20"/>
    </w:rPr>
  </w:style>
  <w:style w:type="paragraph" w:styleId="af3">
    <w:name w:val="header"/>
    <w:basedOn w:val="a"/>
    <w:link w:val="af4"/>
    <w:uiPriority w:val="99"/>
    <w:semiHidden/>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99"/>
    <w:rsid w:val="008C38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F6A4-9031-4D12-99C4-8D973890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toguti</dc:creator>
  <cp:lastModifiedBy>田村繁光</cp:lastModifiedBy>
  <cp:revision>6</cp:revision>
  <cp:lastPrinted>2015-08-14T05:19:00Z</cp:lastPrinted>
  <dcterms:created xsi:type="dcterms:W3CDTF">2019-12-19T23:02:00Z</dcterms:created>
  <dcterms:modified xsi:type="dcterms:W3CDTF">2019-12-20T12:01:00Z</dcterms:modified>
</cp:coreProperties>
</file>